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F08" w:rsidRDefault="000F7F08" w:rsidP="000F7F08">
      <w:pPr>
        <w:rPr>
          <w:rFonts w:asciiTheme="majorHAnsi" w:eastAsiaTheme="majorEastAsia" w:hAnsiTheme="majorHAnsi" w:cstheme="majorBidi"/>
          <w:sz w:val="28"/>
          <w:szCs w:val="28"/>
        </w:rPr>
      </w:pPr>
      <w:r w:rsidRPr="00C702F6">
        <w:rPr>
          <w:rFonts w:asciiTheme="majorHAnsi" w:eastAsiaTheme="majorEastAsia" w:hAnsiTheme="majorHAnsi" w:cstheme="majorBidi"/>
          <w:noProof/>
          <w:sz w:val="28"/>
          <w:szCs w:val="28"/>
          <w:lang w:eastAsia="es-ES"/>
        </w:rPr>
        <w:drawing>
          <wp:anchor distT="0" distB="0" distL="114300" distR="114300" simplePos="0" relativeHeight="251659264" behindDoc="0" locked="0" layoutInCell="1" allowOverlap="1" wp14:anchorId="301FD3C8" wp14:editId="500C5F0C">
            <wp:simplePos x="0" y="0"/>
            <wp:positionH relativeFrom="column">
              <wp:posOffset>2056765</wp:posOffset>
            </wp:positionH>
            <wp:positionV relativeFrom="paragraph">
              <wp:posOffset>0</wp:posOffset>
            </wp:positionV>
            <wp:extent cx="1933575" cy="1933575"/>
            <wp:effectExtent l="19050" t="0" r="9525" b="0"/>
            <wp:wrapSquare wrapText="bothSides"/>
            <wp:docPr id="6"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8" cstate="print"/>
                    <a:stretch>
                      <a:fillRect/>
                    </a:stretch>
                  </pic:blipFill>
                  <pic:spPr>
                    <a:xfrm>
                      <a:off x="0" y="0"/>
                      <a:ext cx="1933575" cy="1933575"/>
                    </a:xfrm>
                    <a:prstGeom prst="rect">
                      <a:avLst/>
                    </a:prstGeom>
                  </pic:spPr>
                </pic:pic>
              </a:graphicData>
            </a:graphic>
          </wp:anchor>
        </w:drawing>
      </w: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E779B7" w:rsidRDefault="00E779B7" w:rsidP="000F7F08">
      <w:pPr>
        <w:rPr>
          <w:rFonts w:asciiTheme="majorHAnsi" w:eastAsiaTheme="majorEastAsia" w:hAnsiTheme="majorHAnsi" w:cstheme="majorBidi"/>
          <w:sz w:val="28"/>
          <w:szCs w:val="28"/>
        </w:rPr>
      </w:pPr>
    </w:p>
    <w:p w:rsidR="000F7F08" w:rsidRPr="001B13AD" w:rsidRDefault="009D5401" w:rsidP="000F7F08">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pPr>
      <w:r w:rsidRPr="008F4A1E">
        <w:rPr>
          <w:rFonts w:ascii="NewsGotT" w:eastAsiaTheme="majorEastAsia" w:hAnsi="NewsGotT" w:cstheme="majorBidi"/>
          <w:b/>
          <w:i/>
          <w:noProof/>
          <w:sz w:val="72"/>
          <w:szCs w:val="28"/>
          <w:lang w:eastAsia="es-ES"/>
          <w14:shadow w14:blurRad="50800" w14:dist="38100" w14:dir="2700000" w14:sx="100000" w14:sy="100000" w14:kx="0" w14:ky="0" w14:algn="tl">
            <w14:srgbClr w14:val="000000">
              <w14:alpha w14:val="60000"/>
            </w14:srgbClr>
          </w14:shadow>
        </w:rPr>
        <w:drawing>
          <wp:anchor distT="0" distB="0" distL="114300" distR="114300" simplePos="0" relativeHeight="251667456" behindDoc="0" locked="0" layoutInCell="1" allowOverlap="1" wp14:anchorId="47CC4B84" wp14:editId="0379EB36">
            <wp:simplePos x="0" y="0"/>
            <wp:positionH relativeFrom="column">
              <wp:posOffset>4676775</wp:posOffset>
            </wp:positionH>
            <wp:positionV relativeFrom="paragraph">
              <wp:posOffset>574675</wp:posOffset>
            </wp:positionV>
            <wp:extent cx="1543050" cy="733425"/>
            <wp:effectExtent l="0" t="0" r="0" b="0"/>
            <wp:wrapNone/>
            <wp:docPr id="5" name="Imagen 1" descr="http://www.juntadeandalucia.es/export/drupaljda/EUROPA_invierterur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ntadeandalucia.es/export/drupaljda/EUROPA_invierterural1.gif"/>
                    <pic:cNvPicPr>
                      <a:picLocks noChangeAspect="1" noChangeArrowheads="1"/>
                    </pic:cNvPicPr>
                  </pic:nvPicPr>
                  <pic:blipFill>
                    <a:blip r:embed="rId9"/>
                    <a:srcRect/>
                    <a:stretch>
                      <a:fillRect/>
                    </a:stretch>
                  </pic:blipFill>
                  <pic:spPr bwMode="auto">
                    <a:xfrm>
                      <a:off x="0" y="0"/>
                      <a:ext cx="1543050" cy="733425"/>
                    </a:xfrm>
                    <a:prstGeom prst="rect">
                      <a:avLst/>
                    </a:prstGeom>
                    <a:noFill/>
                    <a:ln w="9525">
                      <a:noFill/>
                      <a:miter lim="800000"/>
                      <a:headEnd/>
                      <a:tailEnd/>
                    </a:ln>
                  </pic:spPr>
                </pic:pic>
              </a:graphicData>
            </a:graphic>
          </wp:anchor>
        </w:drawing>
      </w:r>
      <w:r w:rsidR="000F7F08" w:rsidRPr="001B13AD">
        <w:rPr>
          <w:rFonts w:ascii="NewsGotT" w:eastAsiaTheme="majorEastAsia" w:hAnsi="NewsGotT" w:cstheme="majorBidi"/>
          <w:b/>
          <w:i/>
          <w:sz w:val="72"/>
          <w:szCs w:val="28"/>
          <w14:shadow w14:blurRad="50800" w14:dist="38100" w14:dir="2700000" w14:sx="100000" w14:sy="100000" w14:kx="0" w14:ky="0" w14:algn="tl">
            <w14:srgbClr w14:val="000000">
              <w14:alpha w14:val="60000"/>
            </w14:srgbClr>
          </w14:shadow>
        </w:rPr>
        <w:t>Declaraciones responsables</w:t>
      </w:r>
    </w:p>
    <w:p w:rsidR="000F7F08" w:rsidRPr="001B13AD" w:rsidRDefault="00BB0E62" w:rsidP="000F7F08">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pPr>
      <w:r w:rsidRPr="001B13AD">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Versión 1. </w:t>
      </w:r>
      <w:r w:rsidR="00F5522D">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Noviembre</w:t>
      </w:r>
      <w:bookmarkStart w:id="0" w:name="_GoBack"/>
      <w:bookmarkEnd w:id="0"/>
      <w:r w:rsidR="002A791C">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2022</w:t>
      </w:r>
      <w:r w:rsidR="000F7F08" w:rsidRPr="001B13AD">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t xml:space="preserve"> -       </w:t>
      </w:r>
    </w:p>
    <w:p w:rsidR="000F7F08" w:rsidRPr="001B13AD" w:rsidRDefault="009B252A" w:rsidP="000F7F08">
      <w:pPr>
        <w:pBdr>
          <w:top w:val="single" w:sz="12" w:space="1" w:color="auto"/>
          <w:left w:val="single" w:sz="12" w:space="4" w:color="auto"/>
          <w:bottom w:val="single" w:sz="12" w:space="1" w:color="auto"/>
          <w:right w:val="single" w:sz="12" w:space="4" w:color="auto"/>
        </w:pBdr>
        <w:shd w:val="clear" w:color="auto" w:fill="92D050"/>
        <w:jc w:val="center"/>
        <w:rPr>
          <w:rFonts w:ascii="NewsGotT" w:eastAsiaTheme="majorEastAsia" w:hAnsi="NewsGotT" w:cstheme="majorBidi"/>
          <w:b/>
          <w:i/>
          <w:sz w:val="24"/>
          <w:szCs w:val="24"/>
          <w14:shadow w14:blurRad="50800" w14:dist="38100" w14:dir="2700000" w14:sx="100000" w14:sy="100000" w14:kx="0" w14:ky="0" w14:algn="tl">
            <w14:srgbClr w14:val="000000">
              <w14:alpha w14:val="60000"/>
            </w14:srgbClr>
          </w14:shadow>
        </w:rPr>
      </w:pPr>
      <w:r>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 xml:space="preserve">- </w:t>
      </w:r>
      <w:r w:rsidR="005404D9">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Formación</w:t>
      </w:r>
      <w:r w:rsidR="000F7F08" w:rsidRPr="001B13AD">
        <w:rPr>
          <w:rFonts w:ascii="NewsGotT" w:eastAsiaTheme="majorEastAsia" w:hAnsi="NewsGotT" w:cstheme="majorBidi"/>
          <w:b/>
          <w:i/>
          <w:color w:val="FF0000"/>
          <w:sz w:val="36"/>
          <w:szCs w:val="24"/>
          <w14:shadow w14:blurRad="50800" w14:dist="38100" w14:dir="2700000" w14:sx="100000" w14:sy="100000" w14:kx="0" w14:ky="0" w14:algn="tl">
            <w14:srgbClr w14:val="000000">
              <w14:alpha w14:val="60000"/>
            </w14:srgbClr>
          </w14:shadow>
        </w:rPr>
        <w:t xml:space="preserve"> -</w:t>
      </w:r>
    </w:p>
    <w:p w:rsidR="000F7F08" w:rsidRDefault="000F7F08" w:rsidP="000F7F08">
      <w:pPr>
        <w:rPr>
          <w:rFonts w:asciiTheme="majorHAnsi" w:eastAsiaTheme="majorEastAsia" w:hAnsiTheme="majorHAnsi" w:cstheme="majorBidi"/>
          <w:sz w:val="28"/>
          <w:szCs w:val="28"/>
        </w:rPr>
      </w:pPr>
    </w:p>
    <w:p w:rsidR="000F7F08" w:rsidRPr="004056B5" w:rsidRDefault="000F7F08" w:rsidP="000F7F08">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sz w:val="28"/>
          <w:szCs w:val="28"/>
          <w:u w:val="single"/>
        </w:rPr>
      </w:pPr>
      <w:r w:rsidRPr="004056B5">
        <w:rPr>
          <w:rFonts w:ascii="NewsGotT" w:eastAsiaTheme="majorEastAsia" w:hAnsi="NewsGotT" w:cstheme="majorBidi"/>
          <w:b/>
          <w:sz w:val="28"/>
          <w:szCs w:val="28"/>
          <w:u w:val="single"/>
        </w:rPr>
        <w:t>Grupo de Desarrollo Rural de La Loma y Las Villas (JA03)</w:t>
      </w:r>
    </w:p>
    <w:p w:rsidR="000F7F08" w:rsidRPr="004056B5"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Convocatoria: </w:t>
      </w:r>
      <w:r w:rsidR="002A791C">
        <w:rPr>
          <w:rFonts w:ascii="NewsGotT" w:eastAsiaTheme="majorEastAsia" w:hAnsi="NewsGotT" w:cstheme="majorBidi"/>
          <w:b/>
          <w:i/>
          <w:sz w:val="28"/>
          <w:szCs w:val="28"/>
        </w:rPr>
        <w:t>2022</w:t>
      </w:r>
    </w:p>
    <w:p w:rsidR="000F7F08" w:rsidRPr="004056B5"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sz w:val="28"/>
          <w:szCs w:val="28"/>
        </w:rPr>
        <w:t xml:space="preserve">Zona Rural Leader: </w:t>
      </w:r>
      <w:r w:rsidRPr="004056B5">
        <w:rPr>
          <w:rFonts w:ascii="NewsGotT" w:eastAsiaTheme="majorEastAsia" w:hAnsi="NewsGotT" w:cstheme="majorBidi"/>
          <w:b/>
          <w:i/>
          <w:sz w:val="28"/>
          <w:szCs w:val="28"/>
        </w:rPr>
        <w:t>La Loma y Las Villas</w:t>
      </w:r>
    </w:p>
    <w:p w:rsidR="000F7F08" w:rsidRPr="004056B5" w:rsidRDefault="000F7F08" w:rsidP="000F7F08">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0F7F08" w:rsidRPr="004056B5"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Título del Proyecto:</w:t>
      </w:r>
      <w:r w:rsidRPr="004056B5">
        <w:rPr>
          <w:rFonts w:ascii="NewsGotT" w:eastAsiaTheme="majorEastAsia" w:hAnsi="NewsGotT" w:cstheme="majorBidi"/>
          <w:sz w:val="28"/>
          <w:szCs w:val="28"/>
        </w:rPr>
        <w:t xml:space="preserve">   </w:t>
      </w:r>
      <w:sdt>
        <w:sdtPr>
          <w:rPr>
            <w:rFonts w:ascii="NewsGotT" w:eastAsiaTheme="majorEastAsia" w:hAnsi="NewsGotT" w:cstheme="majorBidi"/>
            <w:sz w:val="28"/>
            <w:szCs w:val="28"/>
          </w:rPr>
          <w:id w:val="5958196"/>
          <w:placeholder>
            <w:docPart w:val="6A163988B91D48C591899F6726DC12E7"/>
          </w:placeholder>
          <w:showingPlcHdr/>
        </w:sdtPr>
        <w:sdtEndPr/>
        <w:sdtContent>
          <w:r w:rsidRPr="006E21CB">
            <w:rPr>
              <w:rStyle w:val="Textodelmarcadordeposicin"/>
              <w:highlight w:val="lightGray"/>
            </w:rPr>
            <w:t>Haga clic aquí para escribir texto.</w:t>
          </w:r>
        </w:sdtContent>
      </w:sdt>
    </w:p>
    <w:p w:rsidR="000F7F08" w:rsidRPr="005A42B6" w:rsidRDefault="000F7F08" w:rsidP="000F7F08">
      <w:pPr>
        <w:pStyle w:val="Prrafodelista"/>
        <w:numPr>
          <w:ilvl w:val="0"/>
          <w:numId w:val="10"/>
        </w:num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r w:rsidRPr="004056B5">
        <w:rPr>
          <w:rFonts w:ascii="NewsGotT" w:eastAsiaTheme="majorEastAsia" w:hAnsi="NewsGotT" w:cstheme="majorBidi"/>
          <w:b/>
          <w:i/>
          <w:sz w:val="28"/>
          <w:szCs w:val="28"/>
        </w:rPr>
        <w:t>Línea de Ayuda:</w:t>
      </w:r>
      <w:r w:rsidRPr="004056B5">
        <w:rPr>
          <w:rFonts w:ascii="NewsGotT" w:eastAsiaTheme="majorEastAsia" w:hAnsi="NewsGotT" w:cstheme="majorBidi"/>
          <w:sz w:val="28"/>
          <w:szCs w:val="28"/>
        </w:rPr>
        <w:t xml:space="preserve">  </w:t>
      </w:r>
    </w:p>
    <w:p w:rsidR="000F7F08" w:rsidRDefault="00F5522D" w:rsidP="000F7F08">
      <w:pPr>
        <w:pBdr>
          <w:top w:val="single" w:sz="12" w:space="1" w:color="auto"/>
          <w:left w:val="single" w:sz="12" w:space="4" w:color="auto"/>
          <w:bottom w:val="single" w:sz="12" w:space="1" w:color="auto"/>
          <w:right w:val="single" w:sz="12" w:space="4" w:color="auto"/>
        </w:pBdr>
        <w:shd w:val="clear" w:color="auto" w:fill="EAEAEA"/>
        <w:ind w:firstLine="360"/>
        <w:rPr>
          <w:rFonts w:ascii="NewsGotT" w:hAnsi="NewsGotT"/>
        </w:rPr>
      </w:pPr>
      <w:sdt>
        <w:sdtPr>
          <w:rPr>
            <w:rFonts w:ascii="NewsGotT" w:hAnsi="NewsGotT"/>
            <w:sz w:val="28"/>
          </w:rPr>
          <w:id w:val="-93634391"/>
          <w14:checkbox>
            <w14:checked w14:val="1"/>
            <w14:checkedState w14:val="2612" w14:font="MS Gothic"/>
            <w14:uncheckedState w14:val="2610" w14:font="MS Gothic"/>
          </w14:checkbox>
        </w:sdtPr>
        <w:sdtEndPr/>
        <w:sdtContent>
          <w:r w:rsidR="005E46C3">
            <w:rPr>
              <w:rFonts w:ascii="MS Gothic" w:eastAsia="MS Gothic" w:hAnsi="MS Gothic" w:hint="eastAsia"/>
              <w:sz w:val="28"/>
            </w:rPr>
            <w:t>☒</w:t>
          </w:r>
        </w:sdtContent>
      </w:sdt>
      <w:r w:rsidR="000F7F08">
        <w:rPr>
          <w:rFonts w:ascii="NewsGotT" w:hAnsi="NewsGotT"/>
        </w:rPr>
        <w:t xml:space="preserve"> </w:t>
      </w:r>
      <w:r w:rsidR="00093766">
        <w:rPr>
          <w:rFonts w:ascii="NewsGotT" w:hAnsi="NewsGotT"/>
        </w:rPr>
        <w:t>4</w:t>
      </w:r>
      <w:r w:rsidR="000F7F08" w:rsidRPr="005A42B6">
        <w:rPr>
          <w:rFonts w:ascii="NewsGotT" w:hAnsi="NewsGotT"/>
        </w:rPr>
        <w:t xml:space="preserve">. </w:t>
      </w:r>
      <w:r w:rsidR="005404D9" w:rsidRPr="00A85368">
        <w:rPr>
          <w:rFonts w:ascii="NewsGotT" w:hAnsi="NewsGotT"/>
        </w:rPr>
        <w:t>Apoyo a acciones formativas en materia de sustentabilidad (OG2PP4)</w:t>
      </w:r>
    </w:p>
    <w:p w:rsidR="000F7F08" w:rsidRPr="005A42B6" w:rsidRDefault="000F7F08" w:rsidP="000F7F08">
      <w:pPr>
        <w:pBdr>
          <w:top w:val="single" w:sz="12" w:space="1" w:color="auto"/>
          <w:left w:val="single" w:sz="12" w:space="4" w:color="auto"/>
          <w:bottom w:val="single" w:sz="12" w:space="1" w:color="auto"/>
          <w:right w:val="single" w:sz="12" w:space="4" w:color="auto"/>
        </w:pBdr>
        <w:shd w:val="clear" w:color="auto" w:fill="EAEAEA"/>
        <w:rPr>
          <w:rFonts w:ascii="NewsGotT" w:eastAsiaTheme="majorEastAsia" w:hAnsi="NewsGotT" w:cstheme="majorBidi"/>
          <w:b/>
          <w:i/>
          <w:sz w:val="28"/>
          <w:szCs w:val="28"/>
        </w:rPr>
      </w:pPr>
    </w:p>
    <w:p w:rsidR="004223DF" w:rsidRDefault="004223DF" w:rsidP="004223D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NewsGotT" w:eastAsiaTheme="majorEastAsia" w:hAnsi="NewsGotT" w:cstheme="majorBidi"/>
          <w:sz w:val="24"/>
          <w:szCs w:val="28"/>
        </w:rPr>
      </w:pPr>
      <w:r>
        <w:rPr>
          <w:rFonts w:ascii="NewsGotT" w:eastAsiaTheme="majorEastAsia" w:hAnsi="NewsGotT" w:cstheme="majorBidi"/>
          <w:b/>
          <w:sz w:val="24"/>
          <w:szCs w:val="28"/>
          <w:u w:val="single"/>
        </w:rPr>
        <w:t>Importante:</w:t>
      </w:r>
      <w:r>
        <w:rPr>
          <w:rFonts w:ascii="NewsGotT" w:eastAsiaTheme="majorEastAsia" w:hAnsi="NewsGotT" w:cstheme="majorBidi"/>
          <w:sz w:val="24"/>
          <w:szCs w:val="28"/>
        </w:rPr>
        <w:t xml:space="preserve"> Una vez cumplimentado el documento, genere el documento en formato PDF.</w:t>
      </w:r>
    </w:p>
    <w:p w:rsidR="004223DF" w:rsidRDefault="004223DF" w:rsidP="004223DF">
      <w:pPr>
        <w:jc w:val="center"/>
        <w:rPr>
          <w:rFonts w:ascii="NewsGotT" w:eastAsiaTheme="majorEastAsia" w:hAnsi="NewsGotT" w:cstheme="majorBidi"/>
          <w:b/>
          <w:sz w:val="24"/>
          <w:szCs w:val="28"/>
          <w:u w:val="single"/>
        </w:rPr>
      </w:pPr>
    </w:p>
    <w:p w:rsidR="000F7F08" w:rsidRDefault="000F7F08" w:rsidP="000F7F08">
      <w:pPr>
        <w:rPr>
          <w:rFonts w:asciiTheme="majorHAnsi" w:eastAsiaTheme="majorEastAsia" w:hAnsiTheme="majorHAnsi" w:cstheme="majorBidi"/>
          <w:sz w:val="28"/>
          <w:szCs w:val="28"/>
        </w:rPr>
      </w:pPr>
    </w:p>
    <w:p w:rsidR="000F7F08" w:rsidRDefault="00E779B7" w:rsidP="000F7F08">
      <w:pPr>
        <w:rPr>
          <w:rFonts w:asciiTheme="majorHAnsi" w:eastAsiaTheme="majorEastAsia" w:hAnsiTheme="majorHAnsi" w:cstheme="majorBidi"/>
          <w:sz w:val="28"/>
          <w:szCs w:val="28"/>
        </w:rPr>
      </w:pPr>
      <w:r w:rsidRPr="00AA37CF">
        <w:rPr>
          <w:rFonts w:asciiTheme="majorHAnsi" w:eastAsiaTheme="majorEastAsia" w:hAnsiTheme="majorHAnsi" w:cstheme="majorBidi"/>
          <w:noProof/>
          <w:sz w:val="28"/>
          <w:szCs w:val="28"/>
          <w:lang w:eastAsia="es-ES"/>
        </w:rPr>
        <w:drawing>
          <wp:anchor distT="0" distB="0" distL="114300" distR="114300" simplePos="0" relativeHeight="251663360" behindDoc="0" locked="0" layoutInCell="1" allowOverlap="1" wp14:anchorId="23E49F41" wp14:editId="14BE4879">
            <wp:simplePos x="0" y="0"/>
            <wp:positionH relativeFrom="column">
              <wp:posOffset>3704590</wp:posOffset>
            </wp:positionH>
            <wp:positionV relativeFrom="paragraph">
              <wp:posOffset>241935</wp:posOffset>
            </wp:positionV>
            <wp:extent cx="609600" cy="609600"/>
            <wp:effectExtent l="19050" t="0" r="0" b="0"/>
            <wp:wrapSquare wrapText="bothSides"/>
            <wp:docPr id="9"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10" cstate="print"/>
                    <a:stretch>
                      <a:fillRect/>
                    </a:stretch>
                  </pic:blipFill>
                  <pic:spPr>
                    <a:xfrm>
                      <a:off x="0" y="0"/>
                      <a:ext cx="609600" cy="609600"/>
                    </a:xfrm>
                    <a:prstGeom prst="rect">
                      <a:avLst/>
                    </a:prstGeom>
                  </pic:spPr>
                </pic:pic>
              </a:graphicData>
            </a:graphic>
          </wp:anchor>
        </w:drawing>
      </w:r>
      <w:r w:rsidRPr="00AA37CF">
        <w:rPr>
          <w:rFonts w:asciiTheme="majorHAnsi" w:eastAsiaTheme="majorEastAsia" w:hAnsiTheme="majorHAnsi" w:cstheme="majorBidi"/>
          <w:noProof/>
          <w:sz w:val="28"/>
          <w:szCs w:val="28"/>
          <w:lang w:eastAsia="es-ES"/>
        </w:rPr>
        <w:drawing>
          <wp:anchor distT="0" distB="0" distL="114300" distR="114300" simplePos="0" relativeHeight="251662336" behindDoc="0" locked="0" layoutInCell="1" allowOverlap="1" wp14:anchorId="071C32B8" wp14:editId="5FD25EDC">
            <wp:simplePos x="0" y="0"/>
            <wp:positionH relativeFrom="column">
              <wp:posOffset>2952115</wp:posOffset>
            </wp:positionH>
            <wp:positionV relativeFrom="paragraph">
              <wp:posOffset>241935</wp:posOffset>
            </wp:positionV>
            <wp:extent cx="676275" cy="704850"/>
            <wp:effectExtent l="19050" t="0" r="9525" b="0"/>
            <wp:wrapSquare wrapText="bothSides"/>
            <wp:docPr id="8"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11" cstate="print"/>
                    <a:stretch>
                      <a:fillRect/>
                    </a:stretch>
                  </pic:blipFill>
                  <pic:spPr>
                    <a:xfrm>
                      <a:off x="0" y="0"/>
                      <a:ext cx="676275" cy="704850"/>
                    </a:xfrm>
                    <a:prstGeom prst="rect">
                      <a:avLst/>
                    </a:prstGeom>
                  </pic:spPr>
                </pic:pic>
              </a:graphicData>
            </a:graphic>
          </wp:anchor>
        </w:drawing>
      </w:r>
      <w:r>
        <w:rPr>
          <w:rFonts w:asciiTheme="majorHAnsi" w:eastAsiaTheme="majorEastAsia" w:hAnsiTheme="majorHAnsi" w:cstheme="majorBidi"/>
          <w:noProof/>
          <w:sz w:val="28"/>
          <w:szCs w:val="28"/>
          <w:lang w:eastAsia="es-ES"/>
        </w:rPr>
        <w:drawing>
          <wp:anchor distT="0" distB="0" distL="114300" distR="114300" simplePos="0" relativeHeight="251665408" behindDoc="0" locked="0" layoutInCell="1" allowOverlap="1" wp14:anchorId="248E0999" wp14:editId="7812E6BB">
            <wp:simplePos x="0" y="0"/>
            <wp:positionH relativeFrom="column">
              <wp:posOffset>1781175</wp:posOffset>
            </wp:positionH>
            <wp:positionV relativeFrom="paragraph">
              <wp:posOffset>118110</wp:posOffset>
            </wp:positionV>
            <wp:extent cx="942975" cy="9429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0F7F08" w:rsidRDefault="000F7F08" w:rsidP="000F7F08">
      <w:pPr>
        <w:rPr>
          <w:rFonts w:asciiTheme="majorHAnsi" w:eastAsiaTheme="majorEastAsia" w:hAnsiTheme="majorHAnsi" w:cstheme="majorBidi"/>
          <w:sz w:val="28"/>
          <w:szCs w:val="28"/>
        </w:rPr>
      </w:pPr>
    </w:p>
    <w:p w:rsidR="00E92015" w:rsidRDefault="00E92015" w:rsidP="001F63A5">
      <w:pPr>
        <w:rPr>
          <w:rFonts w:asciiTheme="majorHAnsi" w:eastAsiaTheme="majorEastAsia" w:hAnsiTheme="majorHAnsi" w:cstheme="majorBidi"/>
          <w:sz w:val="28"/>
          <w:szCs w:val="28"/>
        </w:rPr>
      </w:pPr>
    </w:p>
    <w:p w:rsidR="006117F5" w:rsidRPr="001D69A4" w:rsidRDefault="001E217B" w:rsidP="006117F5">
      <w:pPr>
        <w:pStyle w:val="Ttulo1"/>
        <w:shd w:val="clear" w:color="auto" w:fill="92D050"/>
        <w:jc w:val="center"/>
        <w:rPr>
          <w:rFonts w:ascii="NewsGotT" w:hAnsi="NewsGotT"/>
          <w:color w:val="0F243E" w:themeColor="text2" w:themeShade="80"/>
        </w:rPr>
      </w:pPr>
      <w:r w:rsidRPr="001D69A4">
        <w:rPr>
          <w:rFonts w:ascii="NewsGotT" w:hAnsi="NewsGotT"/>
          <w:color w:val="0F243E" w:themeColor="text2" w:themeShade="80"/>
        </w:rPr>
        <w:lastRenderedPageBreak/>
        <w:t>DECLARACIONES DE LA PERSONA O ENTIDAD SOLICITANTE</w:t>
      </w:r>
    </w:p>
    <w:p w:rsidR="001C521A" w:rsidRPr="001D69A4" w:rsidRDefault="001C521A" w:rsidP="001C521A">
      <w:pPr>
        <w:rPr>
          <w:rFonts w:ascii="NewsGotT" w:hAnsi="NewsGotT"/>
        </w:rPr>
      </w:pPr>
    </w:p>
    <w:p w:rsidR="003730D2" w:rsidRPr="001D69A4" w:rsidRDefault="003730D2" w:rsidP="001D69A4">
      <w:pPr>
        <w:pStyle w:val="Ttulo1"/>
        <w:numPr>
          <w:ilvl w:val="0"/>
          <w:numId w:val="7"/>
        </w:numPr>
        <w:shd w:val="clear" w:color="auto" w:fill="92D050"/>
        <w:spacing w:before="0"/>
        <w:ind w:left="0" w:firstLine="0"/>
        <w:jc w:val="center"/>
        <w:rPr>
          <w:rFonts w:ascii="NewsGotT" w:hAnsi="NewsGotT"/>
          <w:color w:val="0F243E" w:themeColor="text2" w:themeShade="80"/>
        </w:rPr>
      </w:pPr>
      <w:r w:rsidRPr="001D69A4">
        <w:rPr>
          <w:rFonts w:ascii="NewsGotT" w:hAnsi="NewsGotT"/>
          <w:color w:val="0F243E" w:themeColor="text2" w:themeShade="80"/>
        </w:rPr>
        <w:t>DATOS PERSONALES</w:t>
      </w:r>
      <w:r w:rsidR="00115EAA">
        <w:rPr>
          <w:rFonts w:ascii="NewsGotT" w:hAnsi="NewsGotT"/>
          <w:color w:val="0F243E" w:themeColor="text2" w:themeShade="80"/>
        </w:rPr>
        <w:t xml:space="preserve"> DEL SOLICITANTE</w:t>
      </w:r>
    </w:p>
    <w:p w:rsidR="00F03DC2" w:rsidRDefault="00F03DC2" w:rsidP="001C521A">
      <w:pPr>
        <w:rPr>
          <w:rFonts w:ascii="NewsGotT" w:hAnsi="NewsGotT"/>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4882"/>
        <w:gridCol w:w="4883"/>
      </w:tblGrid>
      <w:tr w:rsidR="00F03DC2" w:rsidRPr="003C5826" w:rsidTr="00C85687">
        <w:trPr>
          <w:trHeight w:val="120"/>
          <w:tblHeader/>
          <w:tblCellSpacing w:w="0" w:type="dxa"/>
        </w:trPr>
        <w:tc>
          <w:tcPr>
            <w:tcW w:w="5000" w:type="pct"/>
            <w:gridSpan w:val="2"/>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F03DC2" w:rsidRPr="003C5826" w:rsidRDefault="00F03DC2" w:rsidP="00C85687">
            <w:pPr>
              <w:spacing w:before="100" w:beforeAutospacing="1" w:after="119"/>
              <w:jc w:val="center"/>
              <w:rPr>
                <w:rFonts w:ascii="Times New Roman" w:eastAsia="Times New Roman" w:hAnsi="Times New Roman" w:cs="Times New Roman"/>
                <w:b/>
                <w:bCs/>
                <w:sz w:val="24"/>
                <w:szCs w:val="24"/>
                <w:lang w:eastAsia="es-ES"/>
              </w:rPr>
            </w:pPr>
            <w:r w:rsidRPr="003C5826">
              <w:rPr>
                <w:rFonts w:ascii="NewsGotT" w:eastAsia="Times New Roman" w:hAnsi="NewsGotT" w:cs="Times New Roman"/>
                <w:b/>
                <w:bCs/>
                <w:lang w:eastAsia="es-ES"/>
              </w:rPr>
              <w:t>1. DATOS DE LA PERSONA O ENTIDAD SOLICITANTE Y DE LA REPRESENTANTE</w:t>
            </w:r>
          </w:p>
        </w:tc>
      </w:tr>
      <w:tr w:rsidR="00F03DC2" w:rsidRPr="003C5826" w:rsidTr="00C85687">
        <w:trPr>
          <w:tblCellSpacing w:w="0" w:type="dxa"/>
        </w:trPr>
        <w:tc>
          <w:tcPr>
            <w:tcW w:w="2500" w:type="pct"/>
            <w:tcBorders>
              <w:top w:val="nil"/>
              <w:left w:val="single" w:sz="6" w:space="0" w:color="000000"/>
              <w:bottom w:val="single" w:sz="6" w:space="0" w:color="000000"/>
              <w:right w:val="nil"/>
            </w:tcBorders>
            <w:tcMar>
              <w:top w:w="0" w:type="dxa"/>
              <w:left w:w="57" w:type="dxa"/>
              <w:bottom w:w="57" w:type="dxa"/>
              <w:right w:w="0" w:type="dxa"/>
            </w:tcMar>
            <w:hideMark/>
          </w:tcPr>
          <w:p w:rsidR="00F03DC2" w:rsidRPr="003C5826" w:rsidRDefault="00F03DC2" w:rsidP="00C85687">
            <w:pPr>
              <w:spacing w:before="100" w:beforeAutospacing="1" w:after="119"/>
              <w:jc w:val="left"/>
              <w:rPr>
                <w:rFonts w:ascii="Times New Roman" w:eastAsia="Times New Roman" w:hAnsi="Times New Roman" w:cs="Times New Roman"/>
                <w:sz w:val="24"/>
                <w:szCs w:val="24"/>
                <w:lang w:eastAsia="es-ES"/>
              </w:rPr>
            </w:pPr>
            <w:r w:rsidRPr="003C5826">
              <w:rPr>
                <w:rFonts w:ascii="NewsGotT" w:eastAsia="Times New Roman" w:hAnsi="NewsGotT" w:cs="Times New Roman"/>
                <w:sz w:val="20"/>
                <w:szCs w:val="20"/>
                <w:lang w:eastAsia="es-ES"/>
              </w:rPr>
              <w:t xml:space="preserve">Razón social/Denominación: </w:t>
            </w:r>
          </w:p>
          <w:p w:rsidR="00F03DC2" w:rsidRPr="003C5826" w:rsidRDefault="00F03DC2" w:rsidP="00C85687">
            <w:pPr>
              <w:spacing w:before="100" w:beforeAutospacing="1" w:after="119"/>
              <w:jc w:val="left"/>
              <w:rPr>
                <w:rFonts w:ascii="NewsGotT" w:eastAsia="Times New Roman" w:hAnsi="NewsGotT" w:cs="Times New Roman"/>
                <w:szCs w:val="24"/>
                <w:lang w:eastAsia="es-ES"/>
              </w:rPr>
            </w:pPr>
          </w:p>
        </w:tc>
        <w:tc>
          <w:tcPr>
            <w:tcW w:w="25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F03DC2" w:rsidRPr="003C5826" w:rsidRDefault="00F03DC2" w:rsidP="00C85687">
            <w:pPr>
              <w:spacing w:before="100" w:beforeAutospacing="1" w:after="119"/>
              <w:jc w:val="left"/>
              <w:rPr>
                <w:rFonts w:ascii="NewsGotT" w:eastAsia="Times New Roman" w:hAnsi="NewsGotT" w:cs="Times New Roman"/>
                <w:sz w:val="20"/>
                <w:szCs w:val="20"/>
                <w:lang w:eastAsia="es-ES"/>
              </w:rPr>
            </w:pPr>
            <w:r w:rsidRPr="003C5826">
              <w:rPr>
                <w:rFonts w:ascii="NewsGotT" w:eastAsia="Times New Roman" w:hAnsi="NewsGotT" w:cs="Times New Roman"/>
                <w:sz w:val="20"/>
                <w:szCs w:val="20"/>
                <w:lang w:eastAsia="es-ES"/>
              </w:rPr>
              <w:t>NIF:</w:t>
            </w:r>
          </w:p>
          <w:p w:rsidR="00F03DC2" w:rsidRPr="003C5826" w:rsidRDefault="00F03DC2" w:rsidP="00C85687">
            <w:pPr>
              <w:spacing w:before="100" w:beforeAutospacing="1" w:after="119"/>
              <w:jc w:val="left"/>
              <w:rPr>
                <w:rFonts w:ascii="NewsGotT" w:eastAsia="Times New Roman" w:hAnsi="NewsGotT" w:cs="Times New Roman"/>
                <w:szCs w:val="24"/>
                <w:lang w:eastAsia="es-ES"/>
              </w:rPr>
            </w:pPr>
          </w:p>
        </w:tc>
      </w:tr>
      <w:tr w:rsidR="00F03DC2" w:rsidRPr="003C5826" w:rsidTr="00C85687">
        <w:trPr>
          <w:trHeight w:val="120"/>
          <w:tblCellSpacing w:w="0" w:type="dxa"/>
        </w:trPr>
        <w:tc>
          <w:tcPr>
            <w:tcW w:w="5000" w:type="pct"/>
            <w:gridSpan w:val="2"/>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F03DC2" w:rsidRPr="003C5826" w:rsidRDefault="00F03DC2" w:rsidP="00C85687">
            <w:pPr>
              <w:spacing w:before="100" w:beforeAutospacing="1" w:after="119"/>
              <w:jc w:val="left"/>
              <w:rPr>
                <w:rFonts w:ascii="Times New Roman" w:eastAsia="Times New Roman" w:hAnsi="Times New Roman" w:cs="Times New Roman"/>
                <w:sz w:val="24"/>
                <w:szCs w:val="24"/>
                <w:lang w:eastAsia="es-ES"/>
              </w:rPr>
            </w:pPr>
            <w:r w:rsidRPr="003C5826">
              <w:rPr>
                <w:rFonts w:ascii="NewsGotT" w:eastAsia="Times New Roman" w:hAnsi="NewsGotT" w:cs="Times New Roman"/>
                <w:b/>
                <w:bCs/>
                <w:sz w:val="20"/>
                <w:szCs w:val="20"/>
                <w:lang w:eastAsia="es-ES"/>
              </w:rPr>
              <w:t xml:space="preserve">En su caso, datos del/de la representante legal: </w:t>
            </w:r>
          </w:p>
        </w:tc>
      </w:tr>
      <w:tr w:rsidR="00F03DC2" w:rsidRPr="003C5826" w:rsidTr="00C85687">
        <w:trPr>
          <w:tblCellSpacing w:w="0" w:type="dxa"/>
        </w:trPr>
        <w:tc>
          <w:tcPr>
            <w:tcW w:w="250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F03DC2" w:rsidRDefault="00F03DC2" w:rsidP="00C85687">
            <w:pPr>
              <w:spacing w:before="100" w:beforeAutospacing="1" w:after="119"/>
              <w:jc w:val="left"/>
              <w:rPr>
                <w:rFonts w:ascii="NewsGotT" w:eastAsia="Times New Roman" w:hAnsi="NewsGotT" w:cs="Times New Roman"/>
                <w:sz w:val="20"/>
                <w:szCs w:val="20"/>
                <w:lang w:eastAsia="es-ES"/>
              </w:rPr>
            </w:pPr>
            <w:r w:rsidRPr="003C5826">
              <w:rPr>
                <w:rFonts w:ascii="NewsGotT" w:eastAsia="Times New Roman" w:hAnsi="NewsGotT" w:cs="Times New Roman"/>
                <w:sz w:val="20"/>
                <w:szCs w:val="20"/>
                <w:lang w:eastAsia="es-ES"/>
              </w:rPr>
              <w:t>Apellidos y nombre:</w:t>
            </w:r>
          </w:p>
          <w:p w:rsidR="00F03DC2" w:rsidRPr="003C5826" w:rsidRDefault="00F03DC2" w:rsidP="00C85687">
            <w:pPr>
              <w:spacing w:before="100" w:beforeAutospacing="1" w:after="119"/>
              <w:jc w:val="left"/>
              <w:rPr>
                <w:rFonts w:ascii="Times New Roman" w:eastAsia="Times New Roman" w:hAnsi="Times New Roman" w:cs="Times New Roman"/>
                <w:szCs w:val="24"/>
                <w:lang w:eastAsia="es-ES"/>
              </w:rPr>
            </w:pPr>
          </w:p>
        </w:tc>
        <w:tc>
          <w:tcPr>
            <w:tcW w:w="25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F03DC2" w:rsidRPr="003C5826" w:rsidRDefault="00F03DC2" w:rsidP="00C85687">
            <w:pPr>
              <w:spacing w:before="100" w:beforeAutospacing="1" w:after="119"/>
              <w:jc w:val="left"/>
              <w:rPr>
                <w:rFonts w:ascii="NewsGotT" w:eastAsia="Times New Roman" w:hAnsi="NewsGotT" w:cs="Times New Roman"/>
                <w:sz w:val="20"/>
                <w:szCs w:val="20"/>
                <w:lang w:eastAsia="es-ES"/>
              </w:rPr>
            </w:pPr>
            <w:r w:rsidRPr="003C5826">
              <w:rPr>
                <w:rFonts w:ascii="NewsGotT" w:eastAsia="Times New Roman" w:hAnsi="NewsGotT" w:cs="Times New Roman"/>
                <w:sz w:val="20"/>
                <w:szCs w:val="20"/>
                <w:lang w:eastAsia="es-ES"/>
              </w:rPr>
              <w:t>DNI:</w:t>
            </w:r>
          </w:p>
          <w:p w:rsidR="00F03DC2" w:rsidRPr="003C5826" w:rsidRDefault="00F03DC2" w:rsidP="00C85687">
            <w:pPr>
              <w:spacing w:before="100" w:beforeAutospacing="1" w:after="119"/>
              <w:jc w:val="left"/>
              <w:rPr>
                <w:rFonts w:ascii="NewsGotT" w:eastAsia="Times New Roman" w:hAnsi="NewsGotT" w:cs="Times New Roman"/>
                <w:sz w:val="24"/>
                <w:szCs w:val="24"/>
                <w:lang w:eastAsia="es-ES"/>
              </w:rPr>
            </w:pPr>
          </w:p>
        </w:tc>
      </w:tr>
    </w:tbl>
    <w:p w:rsidR="005B4486" w:rsidRPr="001D69A4" w:rsidRDefault="00A34828" w:rsidP="005B4486">
      <w:pPr>
        <w:pStyle w:val="Ttulo1"/>
        <w:shd w:val="clear" w:color="auto" w:fill="92D050"/>
        <w:jc w:val="center"/>
        <w:rPr>
          <w:rFonts w:ascii="NewsGotT" w:hAnsi="NewsGotT"/>
          <w:color w:val="0F243E" w:themeColor="text2" w:themeShade="80"/>
        </w:rPr>
      </w:pPr>
      <w:r w:rsidRPr="001D69A4">
        <w:rPr>
          <w:rFonts w:ascii="NewsGotT" w:hAnsi="NewsGotT"/>
          <w:color w:val="0F243E" w:themeColor="text2" w:themeShade="80"/>
        </w:rPr>
        <w:t>2</w:t>
      </w:r>
      <w:r w:rsidR="005B4486" w:rsidRPr="001D69A4">
        <w:rPr>
          <w:rFonts w:ascii="NewsGotT" w:hAnsi="NewsGotT"/>
          <w:color w:val="0F243E" w:themeColor="text2" w:themeShade="80"/>
        </w:rPr>
        <w:t xml:space="preserve">. </w:t>
      </w:r>
      <w:r w:rsidR="003730D2" w:rsidRPr="001D69A4">
        <w:rPr>
          <w:rFonts w:ascii="NewsGotT" w:hAnsi="NewsGotT"/>
          <w:color w:val="0F243E" w:themeColor="text2" w:themeShade="80"/>
        </w:rPr>
        <w:t>DECLARACIONES</w:t>
      </w:r>
      <w:r w:rsidRPr="001D69A4">
        <w:rPr>
          <w:rFonts w:ascii="NewsGotT" w:hAnsi="NewsGotT"/>
          <w:color w:val="0F243E" w:themeColor="text2" w:themeShade="80"/>
        </w:rPr>
        <w:t xml:space="preserve"> EXPRESAS RESPONSABLES</w:t>
      </w:r>
    </w:p>
    <w:p w:rsidR="003730D2" w:rsidRPr="00A54DDC" w:rsidRDefault="003730D2" w:rsidP="00A54DDC">
      <w:pPr>
        <w:spacing w:line="360" w:lineRule="auto"/>
        <w:rPr>
          <w:rFonts w:ascii="NewsGotT" w:hAnsi="NewsGotT"/>
        </w:rPr>
      </w:pPr>
      <w:r w:rsidRPr="00A54DDC">
        <w:rPr>
          <w:rFonts w:ascii="NewsGotT" w:hAnsi="NewsGotT"/>
        </w:rPr>
        <w:t>La/s persona/s abajo firmante/s DECLARA/N, bajo su expresa responsabilidad, de conformidad con lo establecido e</w:t>
      </w:r>
      <w:r w:rsidR="00AA3DDC" w:rsidRPr="00A54DDC">
        <w:rPr>
          <w:rFonts w:ascii="NewsGotT" w:hAnsi="NewsGotT"/>
        </w:rPr>
        <w:t>n el artículo 69. 1 de la Ley 39/2015, de 1 de octubre</w:t>
      </w:r>
      <w:r w:rsidRPr="00A54DDC">
        <w:rPr>
          <w:rFonts w:ascii="NewsGotT" w:hAnsi="NewsGotT"/>
        </w:rPr>
        <w:t>, lo siguiente:</w:t>
      </w:r>
    </w:p>
    <w:p w:rsidR="00A34828" w:rsidRPr="00A54DDC" w:rsidRDefault="00700706" w:rsidP="00A34828">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t>A</w:t>
      </w:r>
      <w:r w:rsidR="00A34828" w:rsidRPr="00A54DDC">
        <w:rPr>
          <w:rFonts w:ascii="NewsGotT" w:hAnsi="NewsGotT"/>
          <w:color w:val="0F243E" w:themeColor="text2" w:themeShade="80"/>
        </w:rPr>
        <w:t>. DEL RÉGIMEN DE IVA</w:t>
      </w:r>
    </w:p>
    <w:p w:rsidR="003730D2" w:rsidRPr="00A54DDC" w:rsidRDefault="003730D2" w:rsidP="00A54DDC">
      <w:pPr>
        <w:pStyle w:val="Prrafodelista"/>
        <w:numPr>
          <w:ilvl w:val="0"/>
          <w:numId w:val="11"/>
        </w:numPr>
        <w:spacing w:line="360" w:lineRule="auto"/>
        <w:rPr>
          <w:rFonts w:ascii="NewsGotT" w:hAnsi="NewsGotT"/>
          <w:b/>
          <w:i/>
          <w:u w:val="single"/>
        </w:rPr>
      </w:pPr>
      <w:r w:rsidRPr="00A54DDC">
        <w:rPr>
          <w:rFonts w:ascii="NewsGotT" w:hAnsi="NewsGotT"/>
          <w:b/>
          <w:i/>
          <w:u w:val="single"/>
        </w:rPr>
        <w:t>A efectos de liquidación del Impuesto sobre Valor Añadido (IVA):</w:t>
      </w:r>
    </w:p>
    <w:p w:rsidR="003730D2" w:rsidRPr="00A54DDC" w:rsidRDefault="00F5522D" w:rsidP="00A54DDC">
      <w:pPr>
        <w:spacing w:line="360" w:lineRule="auto"/>
        <w:rPr>
          <w:rFonts w:ascii="NewsGotT" w:hAnsi="NewsGotT"/>
        </w:rPr>
      </w:pPr>
      <w:sdt>
        <w:sdtPr>
          <w:rPr>
            <w:rFonts w:ascii="NewsGotT" w:hAnsi="NewsGotT"/>
            <w:sz w:val="28"/>
          </w:rPr>
          <w:id w:val="63152372"/>
          <w14:checkbox>
            <w14:checked w14:val="0"/>
            <w14:checkedState w14:val="2612" w14:font="MS Gothic"/>
            <w14:uncheckedState w14:val="2610" w14:font="MS Gothic"/>
          </w14:checkbox>
        </w:sdtPr>
        <w:sdtEndPr/>
        <w:sdtContent>
          <w:r w:rsidR="00460CA1">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Es una entidad sujeta al Régimen General de IVA.</w:t>
      </w:r>
    </w:p>
    <w:p w:rsidR="003730D2" w:rsidRPr="00F03DC2" w:rsidRDefault="00F5522D" w:rsidP="00A54DDC">
      <w:pPr>
        <w:spacing w:line="360" w:lineRule="auto"/>
        <w:rPr>
          <w:rFonts w:ascii="NewsGotT" w:hAnsi="NewsGotT"/>
        </w:rPr>
      </w:pPr>
      <w:sdt>
        <w:sdtPr>
          <w:rPr>
            <w:rFonts w:ascii="NewsGotT" w:hAnsi="NewsGotT"/>
            <w:sz w:val="28"/>
          </w:rPr>
          <w:id w:val="253254363"/>
          <w14:checkbox>
            <w14:checked w14:val="0"/>
            <w14:checkedState w14:val="2612" w14:font="MS Gothic"/>
            <w14:uncheckedState w14:val="2610" w14:font="MS Gothic"/>
          </w14:checkbox>
        </w:sdtPr>
        <w:sdtEndPr/>
        <w:sdtContent>
          <w:r w:rsidR="00460CA1">
            <w:rPr>
              <w:rFonts w:ascii="MS Gothic" w:eastAsia="MS Gothic" w:hAnsi="MS Gothic" w:hint="eastAsia"/>
              <w:sz w:val="28"/>
            </w:rPr>
            <w:t>☐</w:t>
          </w:r>
        </w:sdtContent>
      </w:sdt>
      <w:r w:rsidR="00484DFA" w:rsidRPr="00F03DC2">
        <w:rPr>
          <w:rFonts w:ascii="NewsGotT" w:hAnsi="NewsGotT"/>
        </w:rPr>
        <w:t xml:space="preserve">  </w:t>
      </w:r>
      <w:r w:rsidR="00AA3DDC" w:rsidRPr="00F03DC2">
        <w:rPr>
          <w:rFonts w:ascii="NewsGotT" w:hAnsi="NewsGotT"/>
        </w:rPr>
        <w:t>Es una Entidad Pública y no recupera el IVA conforme la legislación nacional sobre el IVA</w:t>
      </w:r>
      <w:r w:rsidR="00F03DC2" w:rsidRPr="00F03DC2">
        <w:rPr>
          <w:rFonts w:ascii="NewsGotT" w:hAnsi="NewsGotT"/>
        </w:rPr>
        <w:t xml:space="preserve">. </w:t>
      </w:r>
      <w:r w:rsidR="00F03DC2" w:rsidRPr="00F03DC2">
        <w:rPr>
          <w:rFonts w:ascii="NewsGotT" w:eastAsia="Arial Unicode MS" w:hAnsi="NewsGotT" w:cs="Tahoma"/>
        </w:rPr>
        <w:t>Se acreditará con un certificado donde se indique tal circunstancia.</w:t>
      </w:r>
    </w:p>
    <w:p w:rsidR="003730D2" w:rsidRPr="00A54DDC" w:rsidRDefault="00F5522D" w:rsidP="00A54DDC">
      <w:pPr>
        <w:spacing w:line="360" w:lineRule="auto"/>
        <w:rPr>
          <w:rFonts w:ascii="NewsGotT" w:hAnsi="NewsGotT"/>
        </w:rPr>
      </w:pPr>
      <w:sdt>
        <w:sdtPr>
          <w:rPr>
            <w:rFonts w:ascii="NewsGotT" w:hAnsi="NewsGotT"/>
            <w:sz w:val="28"/>
          </w:rPr>
          <w:id w:val="-859969925"/>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sidRPr="00F03DC2">
        <w:rPr>
          <w:rFonts w:ascii="NewsGotT" w:hAnsi="NewsGotT"/>
        </w:rPr>
        <w:t xml:space="preserve"> </w:t>
      </w:r>
      <w:r w:rsidR="003730D2" w:rsidRPr="00F03DC2">
        <w:rPr>
          <w:rFonts w:ascii="NewsGotT" w:hAnsi="NewsGotT"/>
        </w:rPr>
        <w:t>Es una entidad que no realiza actividades que repercute IVA, y por lo tanto n</w:t>
      </w:r>
      <w:r w:rsidR="00AA3DDC" w:rsidRPr="00F03DC2">
        <w:rPr>
          <w:rFonts w:ascii="NewsGotT" w:hAnsi="NewsGotT"/>
        </w:rPr>
        <w:t>o está obligada a efectuar auto</w:t>
      </w:r>
      <w:r w:rsidR="003730D2" w:rsidRPr="00F03DC2">
        <w:rPr>
          <w:rFonts w:ascii="NewsGotT" w:hAnsi="NewsGotT"/>
        </w:rPr>
        <w:t xml:space="preserve">liquidaciones </w:t>
      </w:r>
      <w:proofErr w:type="gramStart"/>
      <w:r w:rsidR="003730D2" w:rsidRPr="00F03DC2">
        <w:rPr>
          <w:rFonts w:ascii="NewsGotT" w:hAnsi="NewsGotT"/>
        </w:rPr>
        <w:t>periódicas</w:t>
      </w:r>
      <w:proofErr w:type="gramEnd"/>
      <w:r w:rsidR="003730D2" w:rsidRPr="00F03DC2">
        <w:rPr>
          <w:rFonts w:ascii="NewsGotT" w:hAnsi="NewsGotT"/>
        </w:rPr>
        <w:t xml:space="preserve"> de IVA.</w:t>
      </w:r>
      <w:r w:rsidR="00F03DC2" w:rsidRPr="00F03DC2">
        <w:rPr>
          <w:rFonts w:ascii="NewsGotT" w:hAnsi="NewsGotT"/>
        </w:rPr>
        <w:t xml:space="preserve"> </w:t>
      </w:r>
      <w:r w:rsidR="00F03DC2" w:rsidRPr="00F03DC2">
        <w:rPr>
          <w:rFonts w:ascii="NewsGotT" w:eastAsia="Arial Unicode MS" w:hAnsi="NewsGotT" w:cs="Tahoma"/>
        </w:rPr>
        <w:t>Se acreditará con un certificado donde se indique tal circunstancia.</w:t>
      </w:r>
    </w:p>
    <w:p w:rsidR="003730D2" w:rsidRPr="00A54DDC" w:rsidRDefault="00F5522D" w:rsidP="00A54DDC">
      <w:pPr>
        <w:spacing w:line="360" w:lineRule="auto"/>
        <w:rPr>
          <w:rFonts w:ascii="NewsGotT" w:hAnsi="NewsGotT"/>
        </w:rPr>
      </w:pPr>
      <w:sdt>
        <w:sdtPr>
          <w:rPr>
            <w:rFonts w:ascii="NewsGotT" w:hAnsi="NewsGotT"/>
            <w:sz w:val="28"/>
          </w:rPr>
          <w:id w:val="1500619779"/>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Es una entidad sujeta a la Regla de la prorrata y la prorrata que le es de aplicación es:</w:t>
      </w:r>
    </w:p>
    <w:p w:rsidR="003730D2" w:rsidRPr="00A54DDC" w:rsidRDefault="00F5522D" w:rsidP="00A54DDC">
      <w:pPr>
        <w:spacing w:line="360" w:lineRule="auto"/>
        <w:rPr>
          <w:rFonts w:ascii="NewsGotT" w:hAnsi="NewsGotT"/>
        </w:rPr>
      </w:pPr>
      <w:sdt>
        <w:sdtPr>
          <w:rPr>
            <w:rFonts w:ascii="NewsGotT" w:hAnsi="NewsGotT"/>
            <w:sz w:val="28"/>
          </w:rPr>
          <w:id w:val="1673608891"/>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Prorrata General</w:t>
      </w:r>
    </w:p>
    <w:p w:rsidR="003730D2" w:rsidRPr="00A54DDC" w:rsidRDefault="00F5522D" w:rsidP="00A54DDC">
      <w:pPr>
        <w:spacing w:line="360" w:lineRule="auto"/>
        <w:rPr>
          <w:rFonts w:ascii="NewsGotT" w:hAnsi="NewsGotT"/>
        </w:rPr>
      </w:pPr>
      <w:sdt>
        <w:sdtPr>
          <w:rPr>
            <w:rFonts w:ascii="NewsGotT" w:hAnsi="NewsGotT"/>
            <w:sz w:val="28"/>
          </w:rPr>
          <w:id w:val="-785808170"/>
          <w14:checkbox>
            <w14:checked w14:val="0"/>
            <w14:checkedState w14:val="2612" w14:font="MS Gothic"/>
            <w14:uncheckedState w14:val="2610" w14:font="MS Gothic"/>
          </w14:checkbox>
        </w:sdtPr>
        <w:sdtEndPr/>
        <w:sdtContent>
          <w:r w:rsidR="009E462C">
            <w:rPr>
              <w:rFonts w:ascii="MS Gothic" w:eastAsia="MS Gothic" w:hAnsi="MS Gothic" w:hint="eastAsia"/>
              <w:sz w:val="28"/>
            </w:rPr>
            <w:t>☐</w:t>
          </w:r>
        </w:sdtContent>
      </w:sdt>
      <w:r w:rsidR="00484DFA">
        <w:rPr>
          <w:rFonts w:ascii="NewsGotT" w:hAnsi="NewsGotT"/>
        </w:rPr>
        <w:t xml:space="preserve">  </w:t>
      </w:r>
      <w:r w:rsidR="003730D2" w:rsidRPr="00A54DDC">
        <w:rPr>
          <w:rFonts w:ascii="NewsGotT" w:hAnsi="NewsGotT"/>
        </w:rPr>
        <w:t>Prorrata Especial</w:t>
      </w:r>
    </w:p>
    <w:p w:rsidR="00A34828" w:rsidRPr="00A54DDC" w:rsidRDefault="00A34828" w:rsidP="00A34828">
      <w:pPr>
        <w:pStyle w:val="Ttulo1"/>
        <w:shd w:val="clear" w:color="auto" w:fill="92D050"/>
        <w:jc w:val="center"/>
        <w:rPr>
          <w:rFonts w:ascii="NewsGotT" w:hAnsi="NewsGotT"/>
          <w:color w:val="0F243E" w:themeColor="text2" w:themeShade="80"/>
        </w:rPr>
      </w:pPr>
      <w:r w:rsidRPr="00A54DDC">
        <w:rPr>
          <w:rFonts w:ascii="NewsGotT" w:hAnsi="NewsGotT"/>
          <w:color w:val="0F243E" w:themeColor="text2" w:themeShade="80"/>
        </w:rPr>
        <w:lastRenderedPageBreak/>
        <w:t>B. DE AYUDA DE MÍNIMIS</w:t>
      </w:r>
    </w:p>
    <w:p w:rsidR="00DC1218" w:rsidRPr="00A54DDC" w:rsidRDefault="00DC1218" w:rsidP="001C521A">
      <w:pPr>
        <w:rPr>
          <w:rFonts w:ascii="NewsGotT" w:hAnsi="NewsGotT"/>
        </w:rPr>
      </w:pPr>
    </w:p>
    <w:p w:rsidR="00A34828" w:rsidRPr="00A54DDC" w:rsidRDefault="00A34828" w:rsidP="00A54DDC">
      <w:pPr>
        <w:pStyle w:val="Prrafodelista"/>
        <w:numPr>
          <w:ilvl w:val="0"/>
          <w:numId w:val="11"/>
        </w:numPr>
        <w:spacing w:line="360" w:lineRule="auto"/>
        <w:rPr>
          <w:rFonts w:ascii="NewsGotT" w:hAnsi="NewsGotT"/>
          <w:b/>
          <w:i/>
          <w:u w:val="single"/>
        </w:rPr>
      </w:pPr>
      <w:r w:rsidRPr="00A54DDC">
        <w:rPr>
          <w:rFonts w:ascii="NewsGotT" w:hAnsi="NewsGotT"/>
          <w:b/>
          <w:bCs/>
          <w:i/>
          <w:u w:val="single"/>
        </w:rPr>
        <w:t>A efectos de Ayuda de Minimis:</w:t>
      </w:r>
    </w:p>
    <w:p w:rsidR="00A34828" w:rsidRPr="00A54DDC" w:rsidRDefault="00F5522D" w:rsidP="00A34828">
      <w:pPr>
        <w:rPr>
          <w:rFonts w:ascii="NewsGotT" w:hAnsi="NewsGotT"/>
        </w:rPr>
      </w:pPr>
      <w:sdt>
        <w:sdtPr>
          <w:rPr>
            <w:rFonts w:ascii="NewsGotT" w:hAnsi="NewsGotT"/>
            <w:sz w:val="28"/>
          </w:rPr>
          <w:id w:val="1395620808"/>
          <w14:checkbox>
            <w14:checked w14:val="0"/>
            <w14:checkedState w14:val="2612" w14:font="MS Gothic"/>
            <w14:uncheckedState w14:val="2610" w14:font="MS Gothic"/>
          </w14:checkbox>
        </w:sdtPr>
        <w:sdtEndPr/>
        <w:sdtContent>
          <w:r w:rsidR="00460CA1">
            <w:rPr>
              <w:rFonts w:ascii="MS Gothic" w:eastAsia="MS Gothic" w:hAnsi="MS Gothic" w:hint="eastAsia"/>
              <w:sz w:val="28"/>
            </w:rPr>
            <w:t>☐</w:t>
          </w:r>
        </w:sdtContent>
      </w:sdt>
      <w:r w:rsidR="00CD5898">
        <w:rPr>
          <w:rFonts w:ascii="NewsGotT" w:hAnsi="NewsGotT"/>
        </w:rPr>
        <w:t xml:space="preserve"> </w:t>
      </w:r>
      <w:r w:rsidR="00A34828" w:rsidRPr="00A54DDC">
        <w:rPr>
          <w:rFonts w:ascii="NewsGotT" w:eastAsia="Arial Unicode MS" w:hAnsi="NewsGotT" w:cs="Tahoma"/>
        </w:rPr>
        <w:t>No haber recibido ayudas “de minimis”.</w:t>
      </w:r>
    </w:p>
    <w:bookmarkStart w:id="1" w:name="Unknown429"/>
    <w:bookmarkStart w:id="2" w:name="Unknown428"/>
    <w:bookmarkStart w:id="3" w:name="Unknown427"/>
    <w:bookmarkStart w:id="4" w:name="Unknown426"/>
    <w:bookmarkStart w:id="5" w:name="Unknown425"/>
    <w:bookmarkStart w:id="6" w:name="Unknown424"/>
    <w:bookmarkStart w:id="7" w:name="Unknown423"/>
    <w:bookmarkStart w:id="8" w:name="Unknown422"/>
    <w:bookmarkStart w:id="9" w:name="Unknown811"/>
    <w:bookmarkStart w:id="10" w:name="Unknown1511"/>
    <w:bookmarkStart w:id="11" w:name="Unknown2511"/>
    <w:bookmarkStart w:id="12" w:name="Unknown3511"/>
    <w:bookmarkEnd w:id="1"/>
    <w:bookmarkEnd w:id="2"/>
    <w:bookmarkEnd w:id="3"/>
    <w:bookmarkEnd w:id="4"/>
    <w:bookmarkEnd w:id="5"/>
    <w:bookmarkEnd w:id="6"/>
    <w:bookmarkEnd w:id="7"/>
    <w:bookmarkEnd w:id="8"/>
    <w:bookmarkEnd w:id="9"/>
    <w:bookmarkEnd w:id="10"/>
    <w:bookmarkEnd w:id="11"/>
    <w:bookmarkEnd w:id="12"/>
    <w:p w:rsidR="00A34828" w:rsidRPr="00A54DDC" w:rsidRDefault="00F5522D" w:rsidP="00A34828">
      <w:pPr>
        <w:rPr>
          <w:rFonts w:ascii="NewsGotT" w:hAnsi="NewsGotT"/>
        </w:rPr>
      </w:pPr>
      <w:sdt>
        <w:sdtPr>
          <w:rPr>
            <w:rFonts w:ascii="NewsGotT" w:hAnsi="NewsGotT"/>
            <w:sz w:val="28"/>
          </w:rPr>
          <w:id w:val="-235854442"/>
          <w14:checkbox>
            <w14:checked w14:val="0"/>
            <w14:checkedState w14:val="2612" w14:font="MS Gothic"/>
            <w14:uncheckedState w14:val="2610" w14:font="MS Gothic"/>
          </w14:checkbox>
        </w:sdtPr>
        <w:sdtEndPr/>
        <w:sdtContent>
          <w:r w:rsidR="00831EA8">
            <w:rPr>
              <w:rFonts w:ascii="MS Gothic" w:eastAsia="MS Gothic" w:hAnsi="MS Gothic" w:hint="eastAsia"/>
              <w:sz w:val="28"/>
            </w:rPr>
            <w:t>☐</w:t>
          </w:r>
        </w:sdtContent>
      </w:sdt>
      <w:r w:rsidR="00CD5898">
        <w:rPr>
          <w:rFonts w:ascii="NewsGotT" w:hAnsi="NewsGotT"/>
        </w:rPr>
        <w:t xml:space="preserve"> </w:t>
      </w:r>
      <w:r w:rsidR="00A34828" w:rsidRPr="00A54DDC">
        <w:rPr>
          <w:rFonts w:ascii="NewsGotT" w:eastAsia="Arial Unicode MS" w:hAnsi="NewsGotT" w:cs="Tahoma"/>
          <w:color w:val="000000"/>
        </w:rPr>
        <w:t xml:space="preserve">Haber solicitado y/o recibido (durante el ejercicio fiscal correspondiente y durante los dos ejercicios fiscales anteriores), las siguientes subvenciones sujetas al régimen de minimis, según el Reglamento (UE) nº 1407/2013 de la Comisión de 18 de diciembre de 2013, relativo a la aplicación de los artículos 107 y 108 del Tratado de Funcionamiento de la Unión Europea a las ayudas de </w:t>
      </w:r>
      <w:r w:rsidR="00CD5898" w:rsidRPr="00A54DDC">
        <w:rPr>
          <w:rFonts w:ascii="NewsGotT" w:eastAsia="Arial Unicode MS" w:hAnsi="NewsGotT" w:cs="Tahoma"/>
          <w:color w:val="000000"/>
        </w:rPr>
        <w:t>minimis</w:t>
      </w:r>
      <w:r w:rsidR="00A34828" w:rsidRPr="00A54DDC">
        <w:rPr>
          <w:rFonts w:ascii="NewsGotT" w:eastAsia="Arial Unicode MS" w:hAnsi="NewsGotT" w:cs="Tahoma"/>
          <w:color w:val="000000"/>
        </w:rPr>
        <w:t>.</w:t>
      </w:r>
    </w:p>
    <w:p w:rsidR="00A34828" w:rsidRPr="00A34828" w:rsidRDefault="00A34828" w:rsidP="00A34828">
      <w:pPr>
        <w:pStyle w:val="Contenidodelatabla"/>
        <w:jc w:val="center"/>
        <w:rPr>
          <w:rFonts w:ascii="Garamond" w:hAnsi="Garamond"/>
          <w:sz w:val="22"/>
          <w:szCs w:val="22"/>
        </w:rPr>
      </w:pPr>
    </w:p>
    <w:tbl>
      <w:tblPr>
        <w:tblStyle w:val="Listaclara-nfasis3"/>
        <w:tblW w:w="5000" w:type="pct"/>
        <w:tblLook w:val="0000" w:firstRow="0" w:lastRow="0" w:firstColumn="0" w:lastColumn="0" w:noHBand="0" w:noVBand="0"/>
      </w:tblPr>
      <w:tblGrid>
        <w:gridCol w:w="2000"/>
        <w:gridCol w:w="1452"/>
        <w:gridCol w:w="2405"/>
        <w:gridCol w:w="2692"/>
        <w:gridCol w:w="1212"/>
      </w:tblGrid>
      <w:tr w:rsidR="00A34828" w:rsidRPr="00A34828" w:rsidTr="00AC63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pct"/>
            <w:shd w:val="clear" w:color="auto" w:fill="92D050"/>
            <w:vAlign w:val="center"/>
          </w:tcPr>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Estado de la ayuda</w:t>
            </w:r>
          </w:p>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(Solicitada/Concedida)</w:t>
            </w:r>
          </w:p>
        </w:tc>
        <w:tc>
          <w:tcPr>
            <w:tcW w:w="744" w:type="pct"/>
            <w:shd w:val="clear" w:color="auto" w:fill="92D050"/>
            <w:vAlign w:val="center"/>
          </w:tcPr>
          <w:p w:rsidR="00A34828" w:rsidRPr="0090021D" w:rsidRDefault="00A34828" w:rsidP="0090021D">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Fecha</w:t>
            </w:r>
          </w:p>
          <w:p w:rsidR="00A34828" w:rsidRPr="0090021D" w:rsidRDefault="00A34828" w:rsidP="0090021D">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(Solicitud o Concesión)</w:t>
            </w:r>
          </w:p>
        </w:tc>
        <w:tc>
          <w:tcPr>
            <w:cnfStyle w:val="000010000000" w:firstRow="0" w:lastRow="0" w:firstColumn="0" w:lastColumn="0" w:oddVBand="1" w:evenVBand="0" w:oddHBand="0" w:evenHBand="0" w:firstRowFirstColumn="0" w:firstRowLastColumn="0" w:lastRowFirstColumn="0" w:lastRowLastColumn="0"/>
            <w:tcW w:w="1232" w:type="pct"/>
            <w:shd w:val="clear" w:color="auto" w:fill="92D050"/>
            <w:vAlign w:val="center"/>
          </w:tcPr>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Entidad</w:t>
            </w:r>
          </w:p>
        </w:tc>
        <w:tc>
          <w:tcPr>
            <w:tcW w:w="1379" w:type="pct"/>
            <w:shd w:val="clear" w:color="auto" w:fill="92D050"/>
            <w:vAlign w:val="center"/>
          </w:tcPr>
          <w:p w:rsidR="00A34828" w:rsidRPr="0090021D" w:rsidRDefault="00A34828" w:rsidP="0090021D">
            <w:pPr>
              <w:jc w:val="center"/>
              <w:cnfStyle w:val="000000100000" w:firstRow="0" w:lastRow="0" w:firstColumn="0" w:lastColumn="0" w:oddVBand="0" w:evenVBand="0" w:oddHBand="1" w:evenHBand="0" w:firstRowFirstColumn="0" w:firstRowLastColumn="0" w:lastRowFirstColumn="0" w:lastRowLastColumn="0"/>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Descripción de la ayuda</w:t>
            </w:r>
          </w:p>
        </w:tc>
        <w:tc>
          <w:tcPr>
            <w:cnfStyle w:val="000010000000" w:firstRow="0" w:lastRow="0" w:firstColumn="0" w:lastColumn="0" w:oddVBand="1" w:evenVBand="0" w:oddHBand="0" w:evenHBand="0" w:firstRowFirstColumn="0" w:firstRowLastColumn="0" w:lastRowFirstColumn="0" w:lastRowLastColumn="0"/>
            <w:tcW w:w="621" w:type="pct"/>
            <w:shd w:val="clear" w:color="auto" w:fill="92D050"/>
            <w:vAlign w:val="center"/>
          </w:tcPr>
          <w:p w:rsidR="00A34828" w:rsidRPr="0090021D" w:rsidRDefault="00A34828" w:rsidP="0090021D">
            <w:pPr>
              <w:jc w:val="center"/>
              <w:rPr>
                <w:rFonts w:ascii="NewsGotT" w:eastAsia="Times New Roman" w:hAnsi="NewsGotT" w:cs="Arial"/>
                <w:b/>
                <w:sz w:val="20"/>
                <w:szCs w:val="16"/>
                <w:lang w:eastAsia="es-ES"/>
              </w:rPr>
            </w:pPr>
            <w:r w:rsidRPr="0090021D">
              <w:rPr>
                <w:rFonts w:ascii="NewsGotT" w:eastAsia="Times New Roman" w:hAnsi="NewsGotT" w:cs="Arial"/>
                <w:b/>
                <w:sz w:val="20"/>
                <w:szCs w:val="16"/>
                <w:lang w:eastAsia="es-ES"/>
              </w:rPr>
              <w:t>Importe (Euros)</w:t>
            </w:r>
          </w:p>
        </w:tc>
      </w:tr>
      <w:tr w:rsidR="00A34828" w:rsidRPr="00A34828" w:rsidTr="00AC6315">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762366" w:rsidRDefault="00A34828" w:rsidP="0090021D">
            <w:pPr>
              <w:pStyle w:val="Contenidodelatabla"/>
              <w:jc w:val="center"/>
              <w:rPr>
                <w:rFonts w:cs="Times New Roman"/>
                <w:sz w:val="22"/>
                <w:szCs w:val="22"/>
              </w:rPr>
            </w:pPr>
          </w:p>
        </w:tc>
      </w:tr>
      <w:tr w:rsidR="00A34828" w:rsidRPr="00A34828" w:rsidTr="00AC63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r w:rsidR="00A34828" w:rsidRPr="00A34828" w:rsidTr="00AC6315">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r w:rsidR="00A34828" w:rsidRPr="00A34828" w:rsidTr="00AC63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100000" w:firstRow="0" w:lastRow="0" w:firstColumn="0" w:lastColumn="0" w:oddVBand="0" w:evenVBand="0" w:oddHBand="1"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r w:rsidR="00A34828" w:rsidRPr="00A34828" w:rsidTr="00AC6315">
        <w:tc>
          <w:tcPr>
            <w:cnfStyle w:val="000010000000" w:firstRow="0" w:lastRow="0" w:firstColumn="0" w:lastColumn="0" w:oddVBand="1" w:evenVBand="0" w:oddHBand="0" w:evenHBand="0" w:firstRowFirstColumn="0" w:firstRowLastColumn="0" w:lastRowFirstColumn="0" w:lastRowLastColumn="0"/>
            <w:tcW w:w="1024" w:type="pct"/>
            <w:vAlign w:val="center"/>
          </w:tcPr>
          <w:p w:rsidR="00A34828" w:rsidRPr="0090021D" w:rsidRDefault="00A34828" w:rsidP="0090021D">
            <w:pPr>
              <w:pStyle w:val="Contenidodelatabla"/>
              <w:rPr>
                <w:rFonts w:ascii="NewsGotT" w:hAnsi="NewsGotT"/>
                <w:sz w:val="22"/>
                <w:szCs w:val="22"/>
              </w:rPr>
            </w:pPr>
          </w:p>
        </w:tc>
        <w:tc>
          <w:tcPr>
            <w:tcW w:w="744" w:type="pct"/>
            <w:vAlign w:val="center"/>
          </w:tcPr>
          <w:p w:rsidR="00A34828" w:rsidRPr="0090021D" w:rsidRDefault="00A34828" w:rsidP="0090021D">
            <w:pPr>
              <w:pStyle w:val="Contenidodelatabla"/>
              <w:jc w:val="center"/>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1232" w:type="pct"/>
            <w:vAlign w:val="center"/>
          </w:tcPr>
          <w:p w:rsidR="00A34828" w:rsidRPr="0090021D" w:rsidRDefault="00A34828" w:rsidP="0090021D">
            <w:pPr>
              <w:pStyle w:val="Contenidodelatabla"/>
              <w:rPr>
                <w:rFonts w:ascii="NewsGotT" w:hAnsi="NewsGotT"/>
                <w:sz w:val="22"/>
                <w:szCs w:val="22"/>
              </w:rPr>
            </w:pPr>
          </w:p>
        </w:tc>
        <w:tc>
          <w:tcPr>
            <w:tcW w:w="1379" w:type="pct"/>
            <w:vAlign w:val="center"/>
          </w:tcPr>
          <w:p w:rsidR="00A34828" w:rsidRPr="0090021D" w:rsidRDefault="00A34828" w:rsidP="0090021D">
            <w:pPr>
              <w:pStyle w:val="Contenidodelatabla"/>
              <w:cnfStyle w:val="000000000000" w:firstRow="0" w:lastRow="0" w:firstColumn="0" w:lastColumn="0" w:oddVBand="0" w:evenVBand="0" w:oddHBand="0" w:evenHBand="0" w:firstRowFirstColumn="0" w:firstRowLastColumn="0" w:lastRowFirstColumn="0" w:lastRowLastColumn="0"/>
              <w:rPr>
                <w:rFonts w:ascii="NewsGotT" w:hAnsi="NewsGotT"/>
                <w:sz w:val="22"/>
                <w:szCs w:val="22"/>
              </w:rPr>
            </w:pPr>
          </w:p>
        </w:tc>
        <w:tc>
          <w:tcPr>
            <w:cnfStyle w:val="000010000000" w:firstRow="0" w:lastRow="0" w:firstColumn="0" w:lastColumn="0" w:oddVBand="1" w:evenVBand="0" w:oddHBand="0" w:evenHBand="0" w:firstRowFirstColumn="0" w:firstRowLastColumn="0" w:lastRowFirstColumn="0" w:lastRowLastColumn="0"/>
            <w:tcW w:w="621" w:type="pct"/>
            <w:vAlign w:val="center"/>
          </w:tcPr>
          <w:p w:rsidR="00A34828" w:rsidRPr="0090021D" w:rsidRDefault="00A34828" w:rsidP="0090021D">
            <w:pPr>
              <w:pStyle w:val="Contenidodelatabla"/>
              <w:jc w:val="center"/>
              <w:rPr>
                <w:rFonts w:ascii="NewsGotT" w:hAnsi="NewsGotT"/>
                <w:sz w:val="22"/>
                <w:szCs w:val="22"/>
              </w:rPr>
            </w:pPr>
          </w:p>
        </w:tc>
      </w:tr>
    </w:tbl>
    <w:p w:rsidR="00817FDD" w:rsidRPr="009A0620" w:rsidRDefault="00817FDD" w:rsidP="00817FDD">
      <w:pPr>
        <w:pStyle w:val="Ttulo1"/>
        <w:shd w:val="clear" w:color="auto" w:fill="92D050"/>
        <w:jc w:val="center"/>
        <w:rPr>
          <w:rFonts w:ascii="NewsGotT" w:hAnsi="NewsGotT"/>
          <w:color w:val="0F243E" w:themeColor="text2" w:themeShade="80"/>
        </w:rPr>
      </w:pPr>
      <w:r w:rsidRPr="009A0620">
        <w:rPr>
          <w:rFonts w:ascii="NewsGotT" w:hAnsi="NewsGotT"/>
          <w:color w:val="0F243E" w:themeColor="text2" w:themeShade="80"/>
        </w:rPr>
        <w:t xml:space="preserve">C. </w:t>
      </w:r>
      <w:r w:rsidR="002C5A17" w:rsidRPr="009A0620">
        <w:rPr>
          <w:rFonts w:ascii="NewsGotT" w:hAnsi="NewsGotT"/>
          <w:color w:val="0F243E" w:themeColor="text2" w:themeShade="80"/>
        </w:rPr>
        <w:t xml:space="preserve">DE NO INICIO DE ACTIVIDAD </w:t>
      </w:r>
    </w:p>
    <w:p w:rsidR="009A0620" w:rsidRPr="00A87CB6" w:rsidRDefault="009A0620" w:rsidP="009A0620">
      <w:pPr>
        <w:spacing w:line="360" w:lineRule="auto"/>
        <w:rPr>
          <w:rFonts w:ascii="NewsGotT" w:hAnsi="NewsGotT"/>
          <w:b/>
          <w:bCs/>
          <w:i/>
          <w:u w:val="single"/>
        </w:rPr>
      </w:pPr>
    </w:p>
    <w:p w:rsidR="00AA75B8" w:rsidRPr="00F15835" w:rsidRDefault="00AA75B8" w:rsidP="00AA75B8">
      <w:pPr>
        <w:pStyle w:val="Prrafodelista"/>
        <w:numPr>
          <w:ilvl w:val="0"/>
          <w:numId w:val="12"/>
        </w:numPr>
        <w:spacing w:line="360" w:lineRule="auto"/>
        <w:rPr>
          <w:rFonts w:ascii="NewsGotT" w:hAnsi="NewsGotT"/>
          <w:i/>
          <w:u w:val="single"/>
        </w:rPr>
      </w:pPr>
      <w:r w:rsidRPr="00F15835">
        <w:rPr>
          <w:rFonts w:ascii="NewsGotT" w:hAnsi="NewsGotT"/>
          <w:b/>
          <w:bCs/>
          <w:i/>
          <w:u w:val="single"/>
        </w:rPr>
        <w:t>A efectos de Inicio de la actividad formativa:</w:t>
      </w:r>
    </w:p>
    <w:p w:rsidR="00AA75B8" w:rsidRDefault="00F5522D" w:rsidP="00AA75B8">
      <w:pPr>
        <w:spacing w:line="360" w:lineRule="auto"/>
        <w:rPr>
          <w:rFonts w:ascii="NewsGotT" w:eastAsia="Arial Unicode MS" w:hAnsi="NewsGotT" w:cs="Tahoma"/>
        </w:rPr>
      </w:pPr>
      <w:sdt>
        <w:sdtPr>
          <w:rPr>
            <w:rFonts w:ascii="NewsGotT" w:hAnsi="NewsGotT"/>
            <w:sz w:val="28"/>
          </w:rPr>
          <w:id w:val="-1777088338"/>
          <w14:checkbox>
            <w14:checked w14:val="0"/>
            <w14:checkedState w14:val="2612" w14:font="MS Gothic"/>
            <w14:uncheckedState w14:val="2610" w14:font="MS Gothic"/>
          </w14:checkbox>
        </w:sdtPr>
        <w:sdtEndPr/>
        <w:sdtContent>
          <w:r w:rsidR="00D86905">
            <w:rPr>
              <w:rFonts w:ascii="MS Gothic" w:eastAsia="MS Gothic" w:hAnsi="MS Gothic" w:hint="eastAsia"/>
              <w:sz w:val="28"/>
            </w:rPr>
            <w:t>☐</w:t>
          </w:r>
        </w:sdtContent>
      </w:sdt>
      <w:r w:rsidR="00460CA1">
        <w:rPr>
          <w:rFonts w:ascii="NewsGotT" w:hAnsi="NewsGotT"/>
        </w:rPr>
        <w:t xml:space="preserve">  </w:t>
      </w:r>
      <w:r w:rsidR="00AA75B8" w:rsidRPr="00F15835">
        <w:rPr>
          <w:rFonts w:ascii="NewsGotT" w:eastAsia="Arial Unicode MS" w:hAnsi="NewsGotT" w:cs="Tahoma"/>
        </w:rPr>
        <w:t>No haber iniciado la actividad formativa con anterioridad a la presentación de la solicitud de ayuda de la submedida19.2 del Programa de Desarrollo Rural de Andalucía 2014-2020.</w:t>
      </w:r>
    </w:p>
    <w:p w:rsidR="00AA75B8" w:rsidRPr="00F15835" w:rsidRDefault="00AA75B8" w:rsidP="00AA75B8">
      <w:pPr>
        <w:pStyle w:val="Ttulo1"/>
        <w:shd w:val="clear" w:color="auto" w:fill="92D050"/>
        <w:jc w:val="center"/>
        <w:rPr>
          <w:rFonts w:ascii="NewsGotT" w:hAnsi="NewsGotT"/>
          <w:color w:val="0F243E" w:themeColor="text2" w:themeShade="80"/>
        </w:rPr>
      </w:pPr>
      <w:r w:rsidRPr="00F15835">
        <w:rPr>
          <w:rFonts w:ascii="NewsGotT" w:hAnsi="NewsGotT"/>
          <w:color w:val="0F243E" w:themeColor="text2" w:themeShade="80"/>
        </w:rPr>
        <w:t>D. EN MATERIA DE SUSTENTABILIDAD</w:t>
      </w:r>
    </w:p>
    <w:p w:rsidR="00AA75B8" w:rsidRPr="00F15835" w:rsidRDefault="00AA75B8" w:rsidP="00AA75B8">
      <w:pPr>
        <w:pStyle w:val="Prrafodelista"/>
        <w:numPr>
          <w:ilvl w:val="0"/>
          <w:numId w:val="12"/>
        </w:numPr>
        <w:spacing w:line="360" w:lineRule="auto"/>
        <w:rPr>
          <w:rFonts w:ascii="NewsGotT" w:hAnsi="NewsGotT"/>
          <w:b/>
          <w:bCs/>
          <w:i/>
          <w:u w:val="single"/>
        </w:rPr>
      </w:pPr>
      <w:r w:rsidRPr="00F15835">
        <w:rPr>
          <w:rFonts w:ascii="NewsGotT" w:hAnsi="NewsGotT"/>
          <w:b/>
          <w:bCs/>
          <w:i/>
          <w:u w:val="single"/>
        </w:rPr>
        <w:t>El programa formativo:</w:t>
      </w:r>
    </w:p>
    <w:p w:rsidR="00AA75B8" w:rsidRDefault="00F5522D" w:rsidP="00AA75B8">
      <w:pPr>
        <w:spacing w:line="360" w:lineRule="auto"/>
        <w:rPr>
          <w:rFonts w:ascii="NewsGotT" w:eastAsia="Arial Unicode MS" w:hAnsi="NewsGotT" w:cs="Tahoma"/>
        </w:rPr>
      </w:pPr>
      <w:sdt>
        <w:sdtPr>
          <w:rPr>
            <w:rFonts w:ascii="NewsGotT" w:hAnsi="NewsGotT"/>
            <w:sz w:val="28"/>
          </w:rPr>
          <w:id w:val="302508132"/>
          <w14:checkbox>
            <w14:checked w14:val="0"/>
            <w14:checkedState w14:val="2612" w14:font="MS Gothic"/>
            <w14:uncheckedState w14:val="2610" w14:font="MS Gothic"/>
          </w14:checkbox>
        </w:sdtPr>
        <w:sdtEndPr/>
        <w:sdtContent>
          <w:r w:rsidR="00460CA1">
            <w:rPr>
              <w:rFonts w:ascii="MS Gothic" w:eastAsia="MS Gothic" w:hAnsi="MS Gothic" w:hint="eastAsia"/>
              <w:sz w:val="28"/>
            </w:rPr>
            <w:t>☐</w:t>
          </w:r>
        </w:sdtContent>
      </w:sdt>
      <w:r w:rsidR="00460CA1">
        <w:rPr>
          <w:rFonts w:ascii="NewsGotT" w:hAnsi="NewsGotT"/>
        </w:rPr>
        <w:t xml:space="preserve">  </w:t>
      </w:r>
      <w:r w:rsidR="00AA75B8" w:rsidRPr="00F15835">
        <w:rPr>
          <w:rFonts w:ascii="NewsGotT" w:eastAsia="Arial Unicode MS" w:hAnsi="NewsGotT" w:cs="Tahoma"/>
        </w:rPr>
        <w:t>El programa formativo incluye algún capítulo en materia de sustentabilidad tal y como se recoge en los criterios de elegibilidad de la línea formativa para esta convocatoria.</w:t>
      </w:r>
    </w:p>
    <w:p w:rsidR="009E2254" w:rsidRDefault="009E2254" w:rsidP="00AA75B8">
      <w:pPr>
        <w:spacing w:line="360" w:lineRule="auto"/>
        <w:rPr>
          <w:rFonts w:ascii="NewsGotT" w:eastAsia="Arial Unicode MS" w:hAnsi="NewsGotT" w:cs="Tahoma"/>
        </w:rPr>
      </w:pPr>
    </w:p>
    <w:p w:rsidR="009E2254" w:rsidRDefault="009E2254" w:rsidP="00AA75B8">
      <w:pPr>
        <w:spacing w:line="360" w:lineRule="auto"/>
        <w:rPr>
          <w:rFonts w:ascii="NewsGotT" w:eastAsia="Arial Unicode MS" w:hAnsi="NewsGotT" w:cs="Tahoma"/>
        </w:rPr>
      </w:pPr>
    </w:p>
    <w:p w:rsidR="009E2254" w:rsidRPr="00F15835" w:rsidRDefault="009E2254" w:rsidP="00AA75B8">
      <w:pPr>
        <w:spacing w:line="360" w:lineRule="auto"/>
        <w:rPr>
          <w:rFonts w:ascii="NewsGotT" w:eastAsia="Arial Unicode MS" w:hAnsi="NewsGotT" w:cs="Tahoma"/>
        </w:rPr>
      </w:pPr>
    </w:p>
    <w:p w:rsidR="00AA75B8" w:rsidRPr="00AA75B8" w:rsidRDefault="00AA75B8" w:rsidP="00AA75B8"/>
    <w:p w:rsidR="009A0F7C" w:rsidRPr="007C6526" w:rsidRDefault="009E2254" w:rsidP="009A0F7C">
      <w:pPr>
        <w:pStyle w:val="Ttulo1"/>
        <w:shd w:val="clear" w:color="auto" w:fill="92D050"/>
        <w:jc w:val="center"/>
        <w:rPr>
          <w:rFonts w:ascii="NewsGotT" w:hAnsi="NewsGotT"/>
          <w:color w:val="0F243E" w:themeColor="text2" w:themeShade="80"/>
        </w:rPr>
      </w:pPr>
      <w:r>
        <w:rPr>
          <w:rFonts w:ascii="NewsGotT" w:hAnsi="NewsGotT"/>
          <w:color w:val="0F243E" w:themeColor="text2" w:themeShade="80"/>
        </w:rPr>
        <w:lastRenderedPageBreak/>
        <w:t>E</w:t>
      </w:r>
      <w:r w:rsidR="009A0F7C" w:rsidRPr="007C6526">
        <w:rPr>
          <w:rFonts w:ascii="NewsGotT" w:hAnsi="NewsGotT"/>
          <w:color w:val="0F243E" w:themeColor="text2" w:themeShade="80"/>
        </w:rPr>
        <w:t>. DE LA MODERACIÓN DE COSTES</w:t>
      </w:r>
    </w:p>
    <w:p w:rsidR="009A0F7C" w:rsidRDefault="009A0F7C" w:rsidP="009A0F7C">
      <w:pPr>
        <w:spacing w:line="360" w:lineRule="auto"/>
        <w:rPr>
          <w:rFonts w:ascii="Garamond" w:hAnsi="Garamond"/>
        </w:rPr>
      </w:pPr>
    </w:p>
    <w:p w:rsidR="009A0F7C" w:rsidRPr="007C6526" w:rsidRDefault="009A0F7C" w:rsidP="007C6526">
      <w:pPr>
        <w:pStyle w:val="Prrafodelista"/>
        <w:numPr>
          <w:ilvl w:val="0"/>
          <w:numId w:val="12"/>
        </w:numPr>
        <w:autoSpaceDE w:val="0"/>
        <w:autoSpaceDN w:val="0"/>
        <w:adjustRightInd w:val="0"/>
        <w:spacing w:line="360" w:lineRule="auto"/>
        <w:rPr>
          <w:rFonts w:ascii="NewsGotT" w:hAnsi="NewsGotT"/>
          <w:b/>
          <w:bCs/>
          <w:i/>
        </w:rPr>
      </w:pPr>
      <w:r w:rsidRPr="007C6526">
        <w:rPr>
          <w:rFonts w:ascii="NewsGotT" w:hAnsi="NewsGotT"/>
          <w:b/>
          <w:bCs/>
          <w:i/>
        </w:rPr>
        <w:t xml:space="preserve">A efectos de los gastos </w:t>
      </w:r>
      <w:r w:rsidR="009D7BF3" w:rsidRPr="007C6526">
        <w:rPr>
          <w:rFonts w:ascii="NewsGotT" w:hAnsi="NewsGotT"/>
          <w:b/>
          <w:bCs/>
          <w:i/>
        </w:rPr>
        <w:t xml:space="preserve">presentados en la subvención </w:t>
      </w:r>
      <w:r w:rsidRPr="007C6526">
        <w:rPr>
          <w:rFonts w:ascii="NewsGotT" w:hAnsi="NewsGotT"/>
          <w:b/>
          <w:bCs/>
          <w:i/>
        </w:rPr>
        <w:t xml:space="preserve"> deben ser razonables, justificados, a precio de mercado y cumplir con el principio</w:t>
      </w:r>
      <w:r w:rsidR="009D7BF3" w:rsidRPr="007C6526">
        <w:rPr>
          <w:rFonts w:ascii="NewsGotT" w:hAnsi="NewsGotT"/>
          <w:b/>
          <w:bCs/>
          <w:i/>
        </w:rPr>
        <w:t xml:space="preserve"> </w:t>
      </w:r>
      <w:r w:rsidRPr="007C6526">
        <w:rPr>
          <w:rFonts w:ascii="NewsGotT" w:hAnsi="NewsGotT"/>
          <w:b/>
          <w:bCs/>
          <w:i/>
        </w:rPr>
        <w:t>de buena gestión financiera, en particular, el principio de</w:t>
      </w:r>
      <w:r w:rsidR="009D7BF3" w:rsidRPr="007C6526">
        <w:rPr>
          <w:rFonts w:ascii="NewsGotT" w:hAnsi="NewsGotT"/>
          <w:b/>
          <w:bCs/>
          <w:i/>
        </w:rPr>
        <w:t xml:space="preserve"> </w:t>
      </w:r>
      <w:r w:rsidRPr="007C6526">
        <w:rPr>
          <w:rFonts w:ascii="NewsGotT" w:hAnsi="NewsGotT"/>
          <w:b/>
          <w:bCs/>
          <w:i/>
        </w:rPr>
        <w:t>moderación de costes.</w:t>
      </w:r>
      <w:r w:rsidR="009D7BF3" w:rsidRPr="007C6526">
        <w:rPr>
          <w:rFonts w:ascii="NewsGotT" w:hAnsi="NewsGotT"/>
          <w:b/>
          <w:bCs/>
          <w:i/>
        </w:rPr>
        <w:t xml:space="preserve"> </w:t>
      </w:r>
      <w:r w:rsidRPr="007C6526">
        <w:rPr>
          <w:rFonts w:ascii="NewsGotT" w:hAnsi="NewsGotT"/>
          <w:b/>
          <w:bCs/>
          <w:i/>
        </w:rPr>
        <w:t>En ningún caso el coste de adquisición de los gastos subvencionables podrá ser</w:t>
      </w:r>
      <w:r w:rsidR="007C6526" w:rsidRPr="007C6526">
        <w:rPr>
          <w:rFonts w:ascii="NewsGotT" w:hAnsi="NewsGotT"/>
          <w:b/>
          <w:bCs/>
          <w:i/>
        </w:rPr>
        <w:t xml:space="preserve"> </w:t>
      </w:r>
      <w:r w:rsidRPr="007C6526">
        <w:rPr>
          <w:rFonts w:ascii="NewsGotT" w:hAnsi="NewsGotT"/>
          <w:b/>
          <w:bCs/>
          <w:i/>
        </w:rPr>
        <w:t>superior al valor de mercado.</w:t>
      </w:r>
    </w:p>
    <w:p w:rsidR="005D6340" w:rsidRPr="005D6340" w:rsidRDefault="00F5522D" w:rsidP="005D6340">
      <w:pPr>
        <w:spacing w:line="360" w:lineRule="auto"/>
        <w:rPr>
          <w:rFonts w:ascii="NewsGotT" w:hAnsi="NewsGotT"/>
        </w:rPr>
      </w:pPr>
      <w:sdt>
        <w:sdtPr>
          <w:rPr>
            <w:rFonts w:ascii="NewsGotT" w:hAnsi="NewsGotT"/>
            <w:sz w:val="28"/>
          </w:rPr>
          <w:id w:val="1512572945"/>
          <w14:checkbox>
            <w14:checked w14:val="0"/>
            <w14:checkedState w14:val="2612" w14:font="MS Gothic"/>
            <w14:uncheckedState w14:val="2610" w14:font="MS Gothic"/>
          </w14:checkbox>
        </w:sdtPr>
        <w:sdtEndPr/>
        <w:sdtContent>
          <w:r w:rsidR="00F97898">
            <w:rPr>
              <w:rFonts w:ascii="MS Gothic" w:eastAsia="MS Gothic" w:hAnsi="MS Gothic" w:hint="eastAsia"/>
              <w:sz w:val="28"/>
            </w:rPr>
            <w:t>☐</w:t>
          </w:r>
        </w:sdtContent>
      </w:sdt>
      <w:r w:rsidR="008E4026">
        <w:rPr>
          <w:rFonts w:ascii="NewsGotT" w:hAnsi="NewsGotT"/>
        </w:rPr>
        <w:t xml:space="preserve"> </w:t>
      </w:r>
      <w:r w:rsidR="00AA75B8" w:rsidRPr="00F15835">
        <w:rPr>
          <w:rFonts w:ascii="NewsGotT" w:hAnsi="NewsGotT"/>
        </w:rPr>
        <w:t>Se ha solicitado como mínimo tres ofertas coincidentes en conceptos de diferentes proveedores entre los que no existe vinculación y la elección se ha realizado con criterios de eficiencia y economía, según el artículo 24.5 de las bases reguladoras de la concesión de ayudas de la submedida 19.2 del Programa de Desarrollo Rural de Andalucía 2014-2020 y las cantidades solicitadas no superan los límites establecidos en los anexos I o II de</w:t>
      </w:r>
      <w:r w:rsidR="005D6340">
        <w:rPr>
          <w:rFonts w:ascii="NewsGotT" w:hAnsi="NewsGotT"/>
        </w:rPr>
        <w:t>l</w:t>
      </w:r>
      <w:r w:rsidR="00AA75B8" w:rsidRPr="00F15835">
        <w:rPr>
          <w:rFonts w:ascii="NewsGotT" w:hAnsi="NewsGotT"/>
        </w:rPr>
        <w:t xml:space="preserve"> </w:t>
      </w:r>
      <w:r w:rsidR="005D6340" w:rsidRPr="005D6340">
        <w:rPr>
          <w:rFonts w:ascii="NewsGotT" w:hAnsi="NewsGotT"/>
        </w:rPr>
        <w:t xml:space="preserve">Real Decreto 347/2019, de 17 de mayo, por el que se establecen las bases reguladoras para la concesión de subvenciones destinadas a programas </w:t>
      </w:r>
      <w:proofErr w:type="spellStart"/>
      <w:r w:rsidR="005D6340" w:rsidRPr="005D6340">
        <w:rPr>
          <w:rFonts w:ascii="NewsGotT" w:hAnsi="NewsGotT"/>
        </w:rPr>
        <w:t>plurirregionales</w:t>
      </w:r>
      <w:proofErr w:type="spellEnd"/>
      <w:r w:rsidR="005D6340" w:rsidRPr="005D6340">
        <w:rPr>
          <w:rFonts w:ascii="NewsGotT" w:hAnsi="NewsGotT"/>
        </w:rPr>
        <w:t xml:space="preserve"> de formación dirigidos a los profesionales del medio rural</w:t>
      </w:r>
      <w:r w:rsidR="005D6340">
        <w:rPr>
          <w:rFonts w:ascii="NewsGotT" w:hAnsi="NewsGotT"/>
        </w:rPr>
        <w:t>.</w:t>
      </w:r>
    </w:p>
    <w:p w:rsidR="005D6340" w:rsidRPr="005D6340" w:rsidRDefault="00F5522D" w:rsidP="005D6340">
      <w:pPr>
        <w:spacing w:line="360" w:lineRule="auto"/>
        <w:rPr>
          <w:rFonts w:ascii="NewsGotT" w:hAnsi="NewsGotT"/>
        </w:rPr>
      </w:pPr>
      <w:sdt>
        <w:sdtPr>
          <w:rPr>
            <w:rFonts w:ascii="NewsGotT" w:hAnsi="NewsGotT"/>
            <w:sz w:val="28"/>
          </w:rPr>
          <w:id w:val="-902677386"/>
          <w14:checkbox>
            <w14:checked w14:val="0"/>
            <w14:checkedState w14:val="2612" w14:font="MS Gothic"/>
            <w14:uncheckedState w14:val="2610" w14:font="MS Gothic"/>
          </w14:checkbox>
        </w:sdtPr>
        <w:sdtEndPr/>
        <w:sdtContent>
          <w:r w:rsidR="00F97898">
            <w:rPr>
              <w:rFonts w:ascii="MS Gothic" w:eastAsia="MS Gothic" w:hAnsi="MS Gothic" w:hint="eastAsia"/>
              <w:sz w:val="28"/>
            </w:rPr>
            <w:t>☐</w:t>
          </w:r>
        </w:sdtContent>
      </w:sdt>
      <w:r w:rsidR="00D81A24">
        <w:rPr>
          <w:rFonts w:ascii="NewsGotT" w:hAnsi="NewsGotT"/>
        </w:rPr>
        <w:t xml:space="preserve"> </w:t>
      </w:r>
      <w:r w:rsidR="00AA75B8" w:rsidRPr="00F15835">
        <w:rPr>
          <w:rFonts w:ascii="NewsGotT" w:hAnsi="NewsGotT"/>
        </w:rPr>
        <w:t xml:space="preserve">No se ha solicitado tres ofertas por las especiales características de la inversión al  no existir en el mercado suficiente número de entidades que los realicen, presten o suministren y las cantidades solicitadas no superan los límites establecidos en los anexos I o II </w:t>
      </w:r>
      <w:r w:rsidR="005D6340" w:rsidRPr="00F15835">
        <w:rPr>
          <w:rFonts w:ascii="NewsGotT" w:hAnsi="NewsGotT"/>
        </w:rPr>
        <w:t>de</w:t>
      </w:r>
      <w:r w:rsidR="005D6340">
        <w:rPr>
          <w:rFonts w:ascii="NewsGotT" w:hAnsi="NewsGotT"/>
        </w:rPr>
        <w:t>l</w:t>
      </w:r>
      <w:r w:rsidR="005D6340" w:rsidRPr="00F15835">
        <w:rPr>
          <w:rFonts w:ascii="NewsGotT" w:hAnsi="NewsGotT"/>
        </w:rPr>
        <w:t xml:space="preserve"> </w:t>
      </w:r>
      <w:r w:rsidR="005D6340" w:rsidRPr="005D6340">
        <w:rPr>
          <w:rFonts w:ascii="NewsGotT" w:hAnsi="NewsGotT"/>
        </w:rPr>
        <w:t xml:space="preserve">Real Decreto 347/2019, de 17 de mayo, por el que se establecen las bases reguladoras para la concesión de subvenciones destinadas a programas </w:t>
      </w:r>
      <w:proofErr w:type="spellStart"/>
      <w:r w:rsidR="005D6340" w:rsidRPr="005D6340">
        <w:rPr>
          <w:rFonts w:ascii="NewsGotT" w:hAnsi="NewsGotT"/>
        </w:rPr>
        <w:t>plurirregionales</w:t>
      </w:r>
      <w:proofErr w:type="spellEnd"/>
      <w:r w:rsidR="005D6340" w:rsidRPr="005D6340">
        <w:rPr>
          <w:rFonts w:ascii="NewsGotT" w:hAnsi="NewsGotT"/>
        </w:rPr>
        <w:t xml:space="preserve"> de formación dirigidos a los profesionales del medio rural</w:t>
      </w:r>
      <w:r w:rsidR="005D6340">
        <w:rPr>
          <w:rFonts w:ascii="NewsGotT" w:hAnsi="NewsGotT"/>
        </w:rPr>
        <w:t>.</w:t>
      </w:r>
    </w:p>
    <w:tbl>
      <w:tblPr>
        <w:tblStyle w:val="Tablaconcuadrcula"/>
        <w:tblW w:w="0" w:type="auto"/>
        <w:tblLook w:val="04A0" w:firstRow="1" w:lastRow="0" w:firstColumn="1" w:lastColumn="0" w:noHBand="0" w:noVBand="1"/>
      </w:tblPr>
      <w:tblGrid>
        <w:gridCol w:w="9771"/>
      </w:tblGrid>
      <w:tr w:rsidR="006C1A54" w:rsidTr="00AA75B8">
        <w:tc>
          <w:tcPr>
            <w:tcW w:w="9771" w:type="dxa"/>
            <w:shd w:val="clear" w:color="auto" w:fill="F2F2F2" w:themeFill="background1" w:themeFillShade="F2"/>
          </w:tcPr>
          <w:p w:rsidR="006C1A54" w:rsidRPr="007C6526" w:rsidRDefault="007C6526" w:rsidP="009A0F7C">
            <w:pPr>
              <w:rPr>
                <w:rFonts w:ascii="NewsGotT" w:hAnsi="NewsGotT"/>
                <w:i/>
                <w:color w:val="7F7F7F" w:themeColor="text1" w:themeTint="80"/>
              </w:rPr>
            </w:pPr>
            <w:r w:rsidRPr="007C6526">
              <w:rPr>
                <w:rFonts w:ascii="NewsGotT" w:hAnsi="NewsGotT"/>
                <w:i/>
                <w:color w:val="7F7F7F" w:themeColor="text1" w:themeTint="80"/>
              </w:rPr>
              <w:t>R</w:t>
            </w:r>
            <w:r w:rsidR="00C058A6" w:rsidRPr="007C6526">
              <w:rPr>
                <w:rFonts w:ascii="NewsGotT" w:hAnsi="NewsGotT"/>
                <w:i/>
                <w:color w:val="7F7F7F" w:themeColor="text1" w:themeTint="80"/>
              </w:rPr>
              <w:t xml:space="preserve">azone el motivo según el artículo 24.5 de las bases reguladoras de la concesión de ayudas </w:t>
            </w:r>
            <w:r w:rsidR="00C058A6" w:rsidRPr="007C6526">
              <w:rPr>
                <w:rFonts w:ascii="NewsGotT" w:eastAsia="Arial Unicode MS" w:hAnsi="NewsGotT" w:cs="Tahoma"/>
                <w:i/>
                <w:color w:val="7F7F7F" w:themeColor="text1" w:themeTint="80"/>
              </w:rPr>
              <w:t>de la submedida 19.2 del Programa de Desarrollo Rural de Andalucía 2014-2020</w:t>
            </w:r>
            <w:r w:rsidR="00C058A6" w:rsidRPr="007C6526">
              <w:rPr>
                <w:rFonts w:ascii="NewsGotT" w:hAnsi="NewsGotT"/>
                <w:i/>
                <w:color w:val="7F7F7F" w:themeColor="text1" w:themeTint="80"/>
              </w:rPr>
              <w:t>.</w:t>
            </w:r>
          </w:p>
          <w:p w:rsidR="00C058A6" w:rsidRDefault="00C058A6" w:rsidP="009A0F7C">
            <w:pPr>
              <w:rPr>
                <w:rFonts w:ascii="Garamond" w:hAnsi="Garamond"/>
              </w:rPr>
            </w:pPr>
          </w:p>
          <w:p w:rsidR="00426468" w:rsidRPr="006012D7" w:rsidRDefault="00426468" w:rsidP="009A0F7C">
            <w:pPr>
              <w:rPr>
                <w:rFonts w:ascii="NewsGotT" w:hAnsi="NewsGotT"/>
              </w:rPr>
            </w:pPr>
          </w:p>
          <w:p w:rsidR="00426468" w:rsidRDefault="00426468" w:rsidP="009A0F7C">
            <w:pPr>
              <w:rPr>
                <w:rFonts w:ascii="Garamond" w:hAnsi="Garamond"/>
              </w:rPr>
            </w:pPr>
          </w:p>
          <w:p w:rsidR="00426468" w:rsidRDefault="00426468" w:rsidP="009A0F7C">
            <w:pPr>
              <w:rPr>
                <w:rFonts w:ascii="Garamond" w:hAnsi="Garamond"/>
              </w:rPr>
            </w:pPr>
          </w:p>
          <w:p w:rsidR="00426468" w:rsidRDefault="00426468" w:rsidP="009A0F7C">
            <w:pPr>
              <w:rPr>
                <w:rFonts w:ascii="Garamond" w:hAnsi="Garamond"/>
              </w:rPr>
            </w:pPr>
          </w:p>
          <w:p w:rsidR="00426468" w:rsidRDefault="00426468" w:rsidP="009A0F7C">
            <w:pPr>
              <w:rPr>
                <w:rFonts w:ascii="Garamond" w:hAnsi="Garamond"/>
              </w:rPr>
            </w:pPr>
          </w:p>
          <w:p w:rsidR="006C1A54" w:rsidRDefault="006C1A54"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C53E71" w:rsidRDefault="00C53E71" w:rsidP="009A0F7C">
            <w:pPr>
              <w:rPr>
                <w:rFonts w:ascii="Garamond" w:hAnsi="Garamond"/>
              </w:rPr>
            </w:pPr>
          </w:p>
          <w:p w:rsidR="006C1A54" w:rsidRDefault="006C1A54" w:rsidP="009A0F7C">
            <w:pPr>
              <w:rPr>
                <w:rFonts w:ascii="Garamond" w:hAnsi="Garamond"/>
              </w:rPr>
            </w:pPr>
          </w:p>
        </w:tc>
      </w:tr>
    </w:tbl>
    <w:p w:rsidR="00CE13B0" w:rsidRDefault="00CE13B0" w:rsidP="00CE13B0">
      <w:pPr>
        <w:pStyle w:val="Textoindependiente"/>
        <w:rPr>
          <w:rFonts w:ascii="Garamond" w:hAnsi="Garamond"/>
          <w:sz w:val="20"/>
          <w:szCs w:val="20"/>
        </w:rPr>
      </w:pPr>
    </w:p>
    <w:p w:rsidR="00812037" w:rsidRDefault="00812037" w:rsidP="00812037">
      <w:pPr>
        <w:rPr>
          <w:rFonts w:ascii="NewsGotT" w:hAnsi="NewsGotT" w:cstheme="minorHAnsi"/>
          <w:i/>
          <w:color w:val="4A442A" w:themeColor="background2" w:themeShade="40"/>
          <w:u w:val="single"/>
        </w:rPr>
      </w:pPr>
    </w:p>
    <w:p w:rsidR="009E2254" w:rsidRDefault="009E2254" w:rsidP="00812037">
      <w:pPr>
        <w:rPr>
          <w:rFonts w:ascii="NewsGotT" w:hAnsi="NewsGotT" w:cstheme="minorHAnsi"/>
          <w:i/>
          <w:color w:val="4A442A" w:themeColor="background2" w:themeShade="40"/>
          <w:u w:val="single"/>
        </w:rPr>
      </w:pPr>
    </w:p>
    <w:p w:rsidR="009E2254" w:rsidRDefault="009E2254" w:rsidP="00812037">
      <w:pPr>
        <w:rPr>
          <w:rFonts w:ascii="NewsGotT" w:hAnsi="NewsGotT" w:cstheme="minorHAnsi"/>
          <w:i/>
          <w:color w:val="4A442A" w:themeColor="background2" w:themeShade="40"/>
          <w:u w:val="single"/>
        </w:rPr>
      </w:pPr>
    </w:p>
    <w:p w:rsidR="009E2254" w:rsidRDefault="009E2254" w:rsidP="00812037">
      <w:pPr>
        <w:rPr>
          <w:rFonts w:ascii="NewsGotT" w:hAnsi="NewsGotT" w:cstheme="minorHAnsi"/>
          <w:i/>
          <w:color w:val="4A442A" w:themeColor="background2" w:themeShade="40"/>
          <w:u w:val="single"/>
        </w:rPr>
      </w:pPr>
    </w:p>
    <w:p w:rsidR="004D0320" w:rsidRDefault="004D0320" w:rsidP="00812037">
      <w:pPr>
        <w:rPr>
          <w:rFonts w:ascii="NewsGotT" w:hAnsi="NewsGotT" w:cstheme="minorHAnsi"/>
          <w:i/>
          <w:color w:val="4A442A" w:themeColor="background2" w:themeShade="40"/>
          <w:u w:val="single"/>
        </w:rPr>
      </w:pPr>
    </w:p>
    <w:p w:rsidR="004D0320" w:rsidRDefault="004D0320" w:rsidP="00812037">
      <w:pPr>
        <w:rPr>
          <w:rFonts w:ascii="NewsGotT" w:hAnsi="NewsGotT" w:cstheme="minorHAnsi"/>
          <w:i/>
          <w:color w:val="4A442A" w:themeColor="background2" w:themeShade="40"/>
          <w:u w:val="single"/>
        </w:rPr>
      </w:pPr>
    </w:p>
    <w:p w:rsidR="00812037" w:rsidRDefault="00812037" w:rsidP="00812037">
      <w:pPr>
        <w:rPr>
          <w:rFonts w:ascii="NewsGotT" w:hAnsi="NewsGotT" w:cstheme="minorHAnsi"/>
          <w:i/>
          <w:color w:val="4A442A" w:themeColor="background2" w:themeShade="40"/>
          <w:u w:val="single"/>
        </w:rPr>
      </w:pPr>
    </w:p>
    <w:p w:rsidR="00E348F9" w:rsidRPr="00DA6530" w:rsidRDefault="00E348F9" w:rsidP="00E348F9">
      <w:pPr>
        <w:pStyle w:val="Ttulo1"/>
        <w:shd w:val="clear" w:color="auto" w:fill="92D050"/>
        <w:rPr>
          <w:rFonts w:ascii="NewsGotT" w:hAnsi="NewsGotT"/>
          <w:color w:val="0F243E" w:themeColor="text2" w:themeShade="80"/>
        </w:rPr>
      </w:pPr>
      <w:r w:rsidRPr="00DA6530">
        <w:rPr>
          <w:rFonts w:ascii="NewsGotT" w:hAnsi="NewsGotT"/>
          <w:color w:val="0F243E" w:themeColor="text2" w:themeShade="80"/>
        </w:rPr>
        <w:t>3. COMPROMISO, LUGAR, FECHA Y FIRMA</w:t>
      </w:r>
    </w:p>
    <w:p w:rsidR="00DA6530" w:rsidRDefault="00DA6530" w:rsidP="00E348F9">
      <w:pPr>
        <w:pStyle w:val="TableContents"/>
        <w:jc w:val="both"/>
        <w:rPr>
          <w:rFonts w:ascii="NewsGotT" w:eastAsia="Arial Unicode MS" w:hAnsi="NewsGotT" w:cs="Tahoma"/>
          <w:b/>
          <w:bCs/>
          <w:sz w:val="20"/>
          <w:szCs w:val="20"/>
        </w:rPr>
      </w:pPr>
    </w:p>
    <w:p w:rsidR="008F2804" w:rsidRDefault="00E348F9" w:rsidP="008F2804">
      <w:pPr>
        <w:pStyle w:val="TableContents"/>
        <w:jc w:val="both"/>
        <w:rPr>
          <w:rFonts w:ascii="NewsGotT" w:hAnsi="NewsGotT"/>
          <w:bCs/>
          <w:sz w:val="22"/>
          <w:szCs w:val="20"/>
        </w:rPr>
      </w:pPr>
      <w:r w:rsidRPr="005D129B">
        <w:rPr>
          <w:rFonts w:ascii="NewsGotT" w:eastAsia="Arial Unicode MS" w:hAnsi="NewsGotT" w:cs="Tahoma"/>
          <w:bCs/>
          <w:sz w:val="22"/>
          <w:szCs w:val="20"/>
        </w:rPr>
        <w:t>La/s persona/s abajo firmante/s SE COMPROMETE/N,</w:t>
      </w:r>
      <w:r w:rsidRPr="005D129B">
        <w:rPr>
          <w:rFonts w:ascii="NewsGotT" w:hAnsi="NewsGotT"/>
          <w:bCs/>
          <w:sz w:val="22"/>
          <w:szCs w:val="20"/>
        </w:rPr>
        <w:t xml:space="preserve"> a comunicar por escrito cualquier modificación de los datos indicados en la presente declaración, así como entregar una copia del documento que acredite la citada modificación de los datos al Grupo de Desarrollo Rural en el cual han presentado la solicitud de subvención, </w:t>
      </w:r>
      <w:r w:rsidRPr="005D129B">
        <w:rPr>
          <w:rFonts w:ascii="NewsGotT" w:hAnsi="NewsGotT"/>
          <w:bCs/>
          <w:color w:val="000000"/>
          <w:sz w:val="22"/>
          <w:szCs w:val="20"/>
        </w:rPr>
        <w:t>en el plazo máximo de un mes desde la modificación producida</w:t>
      </w:r>
      <w:r w:rsidRPr="005D129B">
        <w:rPr>
          <w:rFonts w:ascii="NewsGotT" w:hAnsi="NewsGotT"/>
          <w:bCs/>
          <w:sz w:val="22"/>
          <w:szCs w:val="20"/>
        </w:rPr>
        <w:t>.</w:t>
      </w: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Default="008F2804" w:rsidP="008F2804">
      <w:pPr>
        <w:pStyle w:val="TableContents"/>
        <w:jc w:val="both"/>
        <w:rPr>
          <w:rFonts w:ascii="NewsGotT" w:hAnsi="NewsGotT"/>
          <w:bCs/>
          <w:sz w:val="22"/>
          <w:szCs w:val="20"/>
        </w:rPr>
      </w:pPr>
    </w:p>
    <w:p w:rsidR="008F2804" w:rsidRPr="008F2804" w:rsidRDefault="008F2804" w:rsidP="008F2804">
      <w:pPr>
        <w:pStyle w:val="TableContents"/>
        <w:jc w:val="center"/>
      </w:pPr>
      <w:r w:rsidRPr="008F2804">
        <w:rPr>
          <w:rFonts w:ascii="NewsGotT" w:hAnsi="NewsGotT"/>
          <w:sz w:val="22"/>
        </w:rPr>
        <w:t xml:space="preserve">En                                        , a      de           </w:t>
      </w:r>
      <w:r w:rsidR="00D25F9B">
        <w:rPr>
          <w:rFonts w:ascii="NewsGotT" w:hAnsi="NewsGotT"/>
          <w:sz w:val="22"/>
        </w:rPr>
        <w:t xml:space="preserve">                         </w:t>
      </w:r>
      <w:proofErr w:type="spellStart"/>
      <w:r w:rsidR="00D25F9B">
        <w:rPr>
          <w:rFonts w:ascii="NewsGotT" w:hAnsi="NewsGotT"/>
          <w:sz w:val="22"/>
        </w:rPr>
        <w:t>de</w:t>
      </w:r>
      <w:proofErr w:type="spellEnd"/>
      <w:r w:rsidR="00D25F9B">
        <w:rPr>
          <w:rFonts w:ascii="NewsGotT" w:hAnsi="NewsGotT"/>
          <w:sz w:val="22"/>
        </w:rPr>
        <w:t xml:space="preserve"> 2022</w:t>
      </w:r>
    </w:p>
    <w:p w:rsidR="008F2804" w:rsidRDefault="008F2804" w:rsidP="008F2804">
      <w:pPr>
        <w:tabs>
          <w:tab w:val="left" w:pos="284"/>
        </w:tabs>
        <w:spacing w:after="0"/>
        <w:jc w:val="center"/>
        <w:rPr>
          <w:rFonts w:ascii="NewsGotT" w:hAnsi="NewsGotT"/>
        </w:rPr>
      </w:pPr>
      <w:r>
        <w:rPr>
          <w:rFonts w:ascii="NewsGotT" w:hAnsi="NewsGotT"/>
        </w:rPr>
        <w:t>(Solicitante o Representante Legal)</w:t>
      </w:r>
    </w:p>
    <w:p w:rsidR="00E348F9" w:rsidRPr="005D129B" w:rsidRDefault="00E348F9" w:rsidP="008F2804">
      <w:pPr>
        <w:pStyle w:val="TableContents"/>
        <w:jc w:val="center"/>
        <w:rPr>
          <w:sz w:val="28"/>
        </w:rPr>
      </w:pPr>
    </w:p>
    <w:tbl>
      <w:tblPr>
        <w:tblW w:w="5000" w:type="pct"/>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9771"/>
      </w:tblGrid>
      <w:tr w:rsidR="00E348F9" w:rsidRPr="005D129B" w:rsidTr="006F1A69">
        <w:trPr>
          <w:tblHeader/>
        </w:trPr>
        <w:tc>
          <w:tcPr>
            <w:tcW w:w="5000" w:type="pct"/>
            <w:tcMar>
              <w:top w:w="0" w:type="dxa"/>
              <w:left w:w="0" w:type="dxa"/>
              <w:bottom w:w="0" w:type="dxa"/>
              <w:right w:w="0" w:type="dxa"/>
            </w:tcMar>
          </w:tcPr>
          <w:p w:rsidR="00467912" w:rsidRDefault="00467912" w:rsidP="00467912">
            <w:pPr>
              <w:spacing w:after="0"/>
              <w:rPr>
                <w:rFonts w:ascii="NewsGotT" w:hAnsi="NewsGotT"/>
                <w:b/>
                <w:bCs/>
                <w:sz w:val="20"/>
                <w:szCs w:val="20"/>
              </w:rPr>
            </w:pPr>
            <w:r>
              <w:rPr>
                <w:rFonts w:ascii="NewsGotT" w:hAnsi="NewsGotT"/>
                <w:b/>
                <w:bCs/>
                <w:sz w:val="20"/>
                <w:szCs w:val="20"/>
              </w:rPr>
              <w:t xml:space="preserve">ILMO/A. SR/A. DIRECTOR/A GENERAL DE INDUSTRIAS, INNOVACIÓN Y CADENA AGROALIMENTARIA </w:t>
            </w:r>
          </w:p>
          <w:p w:rsidR="00E348F9" w:rsidRPr="005D129B" w:rsidRDefault="00467912" w:rsidP="00467912">
            <w:pPr>
              <w:pStyle w:val="Standard"/>
              <w:rPr>
                <w:rFonts w:ascii="NewsGotT" w:hAnsi="NewsGotT"/>
                <w:b/>
                <w:bCs/>
                <w:sz w:val="22"/>
                <w:szCs w:val="20"/>
              </w:rPr>
            </w:pPr>
            <w:r>
              <w:rPr>
                <w:rFonts w:ascii="NewsGotT" w:hAnsi="NewsGotT"/>
                <w:b/>
                <w:bCs/>
                <w:sz w:val="20"/>
                <w:szCs w:val="20"/>
              </w:rPr>
              <w:t>Código Directorio Común de Unidades Orgánicas y Oficinas A01025803</w:t>
            </w:r>
          </w:p>
        </w:tc>
      </w:tr>
    </w:tbl>
    <w:p w:rsidR="00E348F9" w:rsidRDefault="00C85687" w:rsidP="00E348F9">
      <w:pPr>
        <w:pStyle w:val="Standard"/>
        <w:spacing w:before="280" w:after="119"/>
        <w:rPr>
          <w:rFonts w:ascii="NewsGotT" w:hAnsi="NewsGotT"/>
          <w:b/>
          <w:bCs/>
          <w:sz w:val="16"/>
          <w:szCs w:val="16"/>
        </w:rPr>
      </w:pPr>
      <w:r w:rsidRPr="006A63A9">
        <w:rPr>
          <w:rFonts w:ascii="NewsGotT" w:hAnsi="NewsGotT"/>
          <w:b/>
          <w:bCs/>
          <w:sz w:val="16"/>
          <w:szCs w:val="16"/>
        </w:rPr>
        <w:t>CLÁUSULA DE PROTECCIÓN DE DATOS</w:t>
      </w:r>
    </w:p>
    <w:tbl>
      <w:tblPr>
        <w:tblW w:w="5000" w:type="pct"/>
        <w:tblCellMar>
          <w:left w:w="10" w:type="dxa"/>
          <w:right w:w="10" w:type="dxa"/>
        </w:tblCellMar>
        <w:tblLook w:val="04A0" w:firstRow="1" w:lastRow="0" w:firstColumn="1" w:lastColumn="0" w:noHBand="0" w:noVBand="1"/>
      </w:tblPr>
      <w:tblGrid>
        <w:gridCol w:w="9771"/>
      </w:tblGrid>
      <w:tr w:rsidR="00E348F9" w:rsidTr="006F1A69">
        <w:tc>
          <w:tcPr>
            <w:tcW w:w="5000" w:type="pct"/>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rsidR="00A93ACA" w:rsidRDefault="00A93ACA" w:rsidP="00A93ACA">
            <w:pPr>
              <w:autoSpaceDE w:val="0"/>
              <w:autoSpaceDN w:val="0"/>
              <w:adjustRightInd w:val="0"/>
              <w:spacing w:before="0" w:after="0"/>
              <w:rPr>
                <w:rFonts w:ascii="NewsGotT" w:hAnsi="NewsGotT"/>
                <w:sz w:val="16"/>
                <w:szCs w:val="16"/>
              </w:rPr>
            </w:pPr>
            <w:r>
              <w:rPr>
                <w:rFonts w:ascii="NewsGotT" w:hAnsi="NewsGotT"/>
                <w:sz w:val="16"/>
                <w:szCs w:val="16"/>
              </w:rPr>
              <w:t>En cumplimiento de lo dispuesto en el Reglamento General de Protección de Datos (art. 12 y 13), la Consejería de Agricultura, Ganadería, Pesca y Desarrollo Sostenible le informa que:</w:t>
            </w:r>
          </w:p>
          <w:p w:rsidR="00A93ACA" w:rsidRDefault="00A93ACA" w:rsidP="00A93ACA">
            <w:pPr>
              <w:autoSpaceDE w:val="0"/>
              <w:autoSpaceDN w:val="0"/>
              <w:adjustRightInd w:val="0"/>
              <w:spacing w:before="0" w:after="0"/>
              <w:rPr>
                <w:rFonts w:ascii="NewsGotT" w:hAnsi="NewsGotT"/>
                <w:sz w:val="16"/>
                <w:szCs w:val="16"/>
              </w:rPr>
            </w:pPr>
            <w:r>
              <w:rPr>
                <w:rFonts w:ascii="NewsGotT" w:hAnsi="NewsGotT"/>
                <w:sz w:val="16"/>
                <w:szCs w:val="16"/>
              </w:rPr>
              <w:t>a) El responsable del tratamiento de los datos personales proporcionados en el presente formulario es la Consejería de Agricultura, Ganadería, Pesca y Desarrollo Sostenible – Dirección General de Industrias, Innovación y Cadena Agroalimentaria cuya dirección es C/. Tabladilla, s/n – 41071 Sevilla y dirección electrónica dgiica.cagpds@juntadeandalucia.es</w:t>
            </w:r>
          </w:p>
          <w:p w:rsidR="00A93ACA" w:rsidRDefault="00A93ACA" w:rsidP="00A93ACA">
            <w:pPr>
              <w:autoSpaceDE w:val="0"/>
              <w:autoSpaceDN w:val="0"/>
              <w:adjustRightInd w:val="0"/>
              <w:spacing w:before="0" w:after="0"/>
              <w:rPr>
                <w:rFonts w:ascii="NewsGotT" w:hAnsi="NewsGotT"/>
                <w:sz w:val="16"/>
                <w:szCs w:val="16"/>
              </w:rPr>
            </w:pPr>
            <w:r>
              <w:rPr>
                <w:rFonts w:ascii="NewsGotT" w:hAnsi="NewsGotT"/>
                <w:sz w:val="16"/>
                <w:szCs w:val="16"/>
              </w:rPr>
              <w:t>b) Puede contactar por correo electrónico con el Delegado de Protección de Datos de la Consejería en la dirección electrónica dpd.cagpds@juntadeandalucia.es</w:t>
            </w:r>
          </w:p>
          <w:p w:rsidR="00A93ACA" w:rsidRDefault="00A93ACA" w:rsidP="00A93ACA">
            <w:pPr>
              <w:autoSpaceDE w:val="0"/>
              <w:autoSpaceDN w:val="0"/>
              <w:adjustRightInd w:val="0"/>
              <w:spacing w:before="0" w:after="0"/>
              <w:rPr>
                <w:rFonts w:ascii="NewsGotT" w:hAnsi="NewsGotT"/>
                <w:sz w:val="16"/>
                <w:szCs w:val="16"/>
              </w:rPr>
            </w:pPr>
            <w:r>
              <w:rPr>
                <w:rFonts w:ascii="NewsGotT" w:hAnsi="NewsGotT"/>
                <w:sz w:val="16"/>
                <w:szCs w:val="16"/>
              </w:rPr>
              <w:t>c) Los datos personales proporcionados en el presente formulario serán integrados, para soportar la Gestión de ayudas LEADER en el marco de los programas de desarrollo rural, en el tratamiento denominado "GRUPOS DE DESARROLLO RURAL", cuya base jurídica es el cumplimiento de una misión realizada en interés público o en el ejercicio de poderes públicos conferidos al responsable del tratamiento ( 6.1.e) RGPD; Reglamento (UE) núm. 1305/2013, relativo a la ayuda al desarrollo rural a través del Fondo europeo agrícola de desarrollo rural (FEADER), entre otros.</w:t>
            </w:r>
          </w:p>
          <w:p w:rsidR="00A93ACA" w:rsidRDefault="00A93ACA" w:rsidP="00A93ACA">
            <w:pPr>
              <w:autoSpaceDE w:val="0"/>
              <w:autoSpaceDN w:val="0"/>
              <w:adjustRightInd w:val="0"/>
              <w:spacing w:before="0" w:after="0"/>
              <w:rPr>
                <w:rFonts w:ascii="NewsGotT" w:hAnsi="NewsGotT"/>
                <w:sz w:val="16"/>
                <w:szCs w:val="16"/>
              </w:rPr>
            </w:pPr>
            <w:r>
              <w:rPr>
                <w:rFonts w:ascii="NewsGotT" w:hAnsi="NewsGotT"/>
                <w:sz w:val="16"/>
                <w:szCs w:val="16"/>
              </w:rPr>
              <w:t>d) Usted puede ejercer sus derechos de acceso, rectificación, supresión, portabilidad de sus datos, y de limitación u oposición a su tratamiento como se explica en la información adicional, que puede encontrar, junto con el formulario para la reclamación y/o ejercicio de esos derechos, en la siguiente dirección electrónica: https://www.juntadeandalucia.es/protecciondedatos</w:t>
            </w:r>
          </w:p>
          <w:p w:rsidR="00A93ACA" w:rsidRDefault="00A93ACA" w:rsidP="00A93ACA">
            <w:pPr>
              <w:autoSpaceDE w:val="0"/>
              <w:autoSpaceDN w:val="0"/>
              <w:adjustRightInd w:val="0"/>
              <w:spacing w:before="0" w:after="0"/>
              <w:rPr>
                <w:rFonts w:ascii="NewsGotT" w:hAnsi="NewsGotT"/>
                <w:sz w:val="16"/>
                <w:szCs w:val="16"/>
              </w:rPr>
            </w:pPr>
            <w:r>
              <w:rPr>
                <w:rFonts w:ascii="NewsGotT" w:hAnsi="NewsGotT"/>
                <w:sz w:val="16"/>
                <w:szCs w:val="16"/>
              </w:rPr>
              <w:t>e) La Consejería contempla la posible cesión de estos datos a otros órganos de Administraciones Públicas amparada en la legislación sectorial y a posibles encargados del tratamiento, además de las derivadas de obligación legal.</w:t>
            </w:r>
          </w:p>
          <w:p w:rsidR="00A93ACA" w:rsidRDefault="00A93ACA" w:rsidP="00A93ACA">
            <w:pPr>
              <w:autoSpaceDE w:val="0"/>
              <w:autoSpaceDN w:val="0"/>
              <w:adjustRightInd w:val="0"/>
              <w:spacing w:before="0" w:after="0"/>
              <w:rPr>
                <w:rFonts w:ascii="NewsGotT" w:hAnsi="NewsGotT"/>
                <w:sz w:val="16"/>
                <w:szCs w:val="16"/>
              </w:rPr>
            </w:pPr>
          </w:p>
          <w:p w:rsidR="00E348F9" w:rsidRPr="006A63A9" w:rsidRDefault="00A93ACA" w:rsidP="00A93ACA">
            <w:pPr>
              <w:autoSpaceDE w:val="0"/>
              <w:autoSpaceDN w:val="0"/>
              <w:adjustRightInd w:val="0"/>
              <w:spacing w:before="0" w:after="0"/>
              <w:rPr>
                <w:rFonts w:ascii="NewsGotT" w:hAnsi="NewsGotT"/>
                <w:sz w:val="16"/>
                <w:szCs w:val="16"/>
              </w:rPr>
            </w:pPr>
            <w:r>
              <w:rPr>
                <w:rFonts w:ascii="NewsGotT" w:hAnsi="NewsGotT"/>
                <w:sz w:val="16"/>
                <w:szCs w:val="16"/>
              </w:rPr>
              <w:t>La información adicional detallada, se encuentra disponible en la siguiente dirección electrónica: https://juntadeandalucia.es/protecciondedatos/detalle/165650.html</w:t>
            </w:r>
          </w:p>
        </w:tc>
      </w:tr>
    </w:tbl>
    <w:p w:rsidR="00E348F9" w:rsidRDefault="00E348F9" w:rsidP="00E348F9">
      <w:pPr>
        <w:pStyle w:val="Standard"/>
        <w:tabs>
          <w:tab w:val="left" w:pos="284"/>
        </w:tabs>
        <w:rPr>
          <w:rFonts w:ascii="NewsGotT" w:hAnsi="NewsGotT"/>
          <w:sz w:val="16"/>
          <w:szCs w:val="16"/>
        </w:rPr>
      </w:pPr>
    </w:p>
    <w:p w:rsidR="00E348F9" w:rsidRPr="00817FDD" w:rsidRDefault="00E348F9" w:rsidP="00817FDD">
      <w:pPr>
        <w:spacing w:line="360" w:lineRule="auto"/>
        <w:rPr>
          <w:rFonts w:ascii="Garamond" w:hAnsi="Garamond"/>
        </w:rPr>
      </w:pPr>
    </w:p>
    <w:sectPr w:rsidR="00E348F9" w:rsidRPr="00817FDD" w:rsidSect="00CF7209">
      <w:headerReference w:type="default" r:id="rId13"/>
      <w:footerReference w:type="default" r:id="rId14"/>
      <w:pgSz w:w="11906" w:h="16838"/>
      <w:pgMar w:top="1951" w:right="849" w:bottom="1417"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A88" w:rsidRDefault="00316A88" w:rsidP="001F63A5">
      <w:pPr>
        <w:spacing w:before="0" w:after="0"/>
      </w:pPr>
      <w:r>
        <w:separator/>
      </w:r>
    </w:p>
  </w:endnote>
  <w:endnote w:type="continuationSeparator" w:id="0">
    <w:p w:rsidR="00316A88" w:rsidRDefault="00316A88" w:rsidP="001F63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sGotT">
    <w:panose1 w:val="00000000000000000000"/>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A9" w:rsidRPr="00CC2889" w:rsidRDefault="00D426A9" w:rsidP="00CC2889">
    <w:pPr>
      <w:pStyle w:val="Piedepgina"/>
      <w:jc w:val="left"/>
      <w:rPr>
        <w:rFonts w:ascii="Garamond" w:hAnsi="Garamond"/>
        <w:sz w:val="20"/>
      </w:rPr>
    </w:pPr>
    <w:r>
      <w:rPr>
        <w:rFonts w:ascii="Garamond" w:hAnsi="Garamond"/>
        <w:sz w:val="20"/>
      </w:rPr>
      <w:t xml:space="preserve">                                         </w:t>
    </w:r>
    <w:r w:rsidRPr="008C56C3">
      <w:rPr>
        <w:rFonts w:ascii="Garamond" w:hAnsi="Garamond"/>
        <w:sz w:val="20"/>
      </w:rPr>
      <w:t>Grupo de Desarrollo Rural de la Comarca de La Loma y Las Villas (ADLAS)</w:t>
    </w:r>
    <w:r w:rsidRPr="00CC2889">
      <w:t xml:space="preserve"> </w:t>
    </w:r>
    <w:sdt>
      <w:sdtPr>
        <w:id w:val="14568784"/>
        <w:docPartObj>
          <w:docPartGallery w:val="Page Numbers (Bottom of Page)"/>
          <w:docPartUnique/>
        </w:docPartObj>
      </w:sdtPr>
      <w:sdtEndPr>
        <w:rPr>
          <w:rFonts w:ascii="NewsGotT" w:hAnsi="NewsGotT"/>
          <w:sz w:val="20"/>
        </w:rPr>
      </w:sdtEndPr>
      <w:sdtContent>
        <w:r>
          <w:t xml:space="preserve">                            </w:t>
        </w:r>
        <w:r w:rsidRPr="00E37C89">
          <w:rPr>
            <w:rFonts w:ascii="NewsGotT" w:hAnsi="NewsGotT"/>
            <w:sz w:val="20"/>
          </w:rPr>
          <w:fldChar w:fldCharType="begin"/>
        </w:r>
        <w:r w:rsidRPr="00E37C89">
          <w:rPr>
            <w:rFonts w:ascii="NewsGotT" w:hAnsi="NewsGotT"/>
            <w:sz w:val="20"/>
          </w:rPr>
          <w:instrText xml:space="preserve"> PAGE   \* MERGEFORMAT </w:instrText>
        </w:r>
        <w:r w:rsidRPr="00E37C89">
          <w:rPr>
            <w:rFonts w:ascii="NewsGotT" w:hAnsi="NewsGotT"/>
            <w:sz w:val="20"/>
          </w:rPr>
          <w:fldChar w:fldCharType="separate"/>
        </w:r>
        <w:r w:rsidR="00F5522D">
          <w:rPr>
            <w:rFonts w:ascii="NewsGotT" w:hAnsi="NewsGotT"/>
            <w:noProof/>
            <w:sz w:val="20"/>
          </w:rPr>
          <w:t>5</w:t>
        </w:r>
        <w:r w:rsidRPr="00E37C89">
          <w:rPr>
            <w:rFonts w:ascii="NewsGotT" w:hAnsi="NewsGotT"/>
            <w:sz w:val="20"/>
          </w:rPr>
          <w:fldChar w:fldCharType="end"/>
        </w:r>
      </w:sdtContent>
    </w:sdt>
  </w:p>
  <w:p w:rsidR="00D426A9" w:rsidRDefault="00D426A9" w:rsidP="008C56C3">
    <w:pPr>
      <w:pStyle w:val="Piedepgina"/>
      <w:jc w:val="center"/>
      <w:rPr>
        <w:rFonts w:ascii="Garamond" w:hAnsi="Garamond"/>
        <w:sz w:val="20"/>
      </w:rPr>
    </w:pPr>
    <w:r>
      <w:rPr>
        <w:rFonts w:ascii="Garamond" w:hAnsi="Garamond"/>
        <w:sz w:val="20"/>
      </w:rPr>
      <w:t>Plaza Alonso Vandelvira, 1 – 23410 Sabiote (Jaén)</w:t>
    </w:r>
  </w:p>
  <w:p w:rsidR="00D426A9" w:rsidRPr="008C56C3" w:rsidRDefault="00D426A9" w:rsidP="008C56C3">
    <w:pPr>
      <w:pStyle w:val="Piedepgina"/>
      <w:jc w:val="center"/>
      <w:rPr>
        <w:rFonts w:ascii="Garamond" w:hAnsi="Garamond"/>
        <w:sz w:val="20"/>
        <w:lang w:val="en-US"/>
      </w:rPr>
    </w:pPr>
    <w:r w:rsidRPr="008C56C3">
      <w:rPr>
        <w:rFonts w:ascii="Garamond" w:hAnsi="Garamond"/>
        <w:sz w:val="20"/>
        <w:lang w:val="en-US"/>
      </w:rPr>
      <w:t xml:space="preserve">Tlf. 953 77 44 00 – </w:t>
    </w:r>
    <w:hyperlink r:id="rId1" w:history="1">
      <w:r w:rsidRPr="008C56C3">
        <w:rPr>
          <w:rStyle w:val="Hipervnculo"/>
          <w:rFonts w:ascii="Garamond" w:hAnsi="Garamond"/>
          <w:sz w:val="20"/>
          <w:lang w:val="en-US"/>
        </w:rPr>
        <w:t>gdr@adlas.es</w:t>
      </w:r>
    </w:hyperlink>
    <w:r w:rsidRPr="008C56C3">
      <w:rPr>
        <w:rFonts w:ascii="Garamond" w:hAnsi="Garamond"/>
        <w:sz w:val="20"/>
        <w:lang w:val="en-US"/>
      </w:rPr>
      <w:t xml:space="preserve"> – </w:t>
    </w:r>
    <w:hyperlink r:id="rId2" w:history="1">
      <w:r w:rsidRPr="008C56C3">
        <w:rPr>
          <w:rStyle w:val="Hipervnculo"/>
          <w:rFonts w:ascii="Garamond" w:hAnsi="Garamond"/>
          <w:sz w:val="20"/>
          <w:lang w:val="en-US"/>
        </w:rPr>
        <w:t>www.adlas.es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A88" w:rsidRDefault="00316A88" w:rsidP="001F63A5">
      <w:pPr>
        <w:spacing w:before="0" w:after="0"/>
      </w:pPr>
      <w:r>
        <w:separator/>
      </w:r>
    </w:p>
  </w:footnote>
  <w:footnote w:type="continuationSeparator" w:id="0">
    <w:p w:rsidR="00316A88" w:rsidRDefault="00316A88" w:rsidP="001F63A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A9" w:rsidRDefault="00D426A9" w:rsidP="004D0CC1">
    <w:pPr>
      <w:pStyle w:val="Encabezado"/>
      <w:jc w:val="right"/>
    </w:pPr>
    <w:r>
      <w:rPr>
        <w:rFonts w:asciiTheme="majorHAnsi" w:eastAsiaTheme="majorEastAsia" w:hAnsiTheme="majorHAnsi" w:cstheme="majorBidi"/>
        <w:noProof/>
        <w:sz w:val="28"/>
        <w:szCs w:val="28"/>
        <w:lang w:eastAsia="es-ES"/>
      </w:rPr>
      <w:drawing>
        <wp:anchor distT="0" distB="0" distL="114300" distR="114300" simplePos="0" relativeHeight="251663360" behindDoc="0" locked="0" layoutInCell="1" allowOverlap="1" wp14:anchorId="25BE480F" wp14:editId="0FDF3DFF">
          <wp:simplePos x="0" y="0"/>
          <wp:positionH relativeFrom="column">
            <wp:posOffset>3253105</wp:posOffset>
          </wp:positionH>
          <wp:positionV relativeFrom="paragraph">
            <wp:posOffset>-314960</wp:posOffset>
          </wp:positionV>
          <wp:extent cx="1009650" cy="10096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Nuevo Consejería _ fondo bl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0" locked="0" layoutInCell="1" allowOverlap="1" wp14:anchorId="025A0B40" wp14:editId="536E3EC9">
          <wp:simplePos x="0" y="0"/>
          <wp:positionH relativeFrom="column">
            <wp:posOffset>-423545</wp:posOffset>
          </wp:positionH>
          <wp:positionV relativeFrom="paragraph">
            <wp:posOffset>-316230</wp:posOffset>
          </wp:positionV>
          <wp:extent cx="923925" cy="923925"/>
          <wp:effectExtent l="19050" t="0" r="9525" b="0"/>
          <wp:wrapSquare wrapText="bothSides"/>
          <wp:docPr id="1" name="0 Imagen" descr="Logo ADLAS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LAS texto.jpg"/>
                  <pic:cNvPicPr/>
                </pic:nvPicPr>
                <pic:blipFill>
                  <a:blip r:embed="rId2"/>
                  <a:stretch>
                    <a:fillRect/>
                  </a:stretch>
                </pic:blipFill>
                <pic:spPr>
                  <a:xfrm>
                    <a:off x="0" y="0"/>
                    <a:ext cx="923925" cy="923925"/>
                  </a:xfrm>
                  <a:prstGeom prst="rect">
                    <a:avLst/>
                  </a:prstGeom>
                </pic:spPr>
              </pic:pic>
            </a:graphicData>
          </a:graphic>
        </wp:anchor>
      </w:drawing>
    </w:r>
    <w:r>
      <w:rPr>
        <w:noProof/>
        <w:lang w:eastAsia="es-ES"/>
      </w:rPr>
      <w:drawing>
        <wp:anchor distT="0" distB="0" distL="114300" distR="114300" simplePos="0" relativeHeight="251660288" behindDoc="0" locked="0" layoutInCell="1" allowOverlap="1" wp14:anchorId="476B8920" wp14:editId="037874E2">
          <wp:simplePos x="0" y="0"/>
          <wp:positionH relativeFrom="column">
            <wp:posOffset>4520565</wp:posOffset>
          </wp:positionH>
          <wp:positionV relativeFrom="paragraph">
            <wp:posOffset>-230505</wp:posOffset>
          </wp:positionV>
          <wp:extent cx="676275" cy="704850"/>
          <wp:effectExtent l="19050" t="0" r="9525" b="0"/>
          <wp:wrapSquare wrapText="bothSides"/>
          <wp:docPr id="3" name="2 Imagen" descr="Logo UE_feader_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_feader_abajo.jpg"/>
                  <pic:cNvPicPr/>
                </pic:nvPicPr>
                <pic:blipFill>
                  <a:blip r:embed="rId3"/>
                  <a:stretch>
                    <a:fillRect/>
                  </a:stretch>
                </pic:blipFill>
                <pic:spPr>
                  <a:xfrm>
                    <a:off x="0" y="0"/>
                    <a:ext cx="676275" cy="704850"/>
                  </a:xfrm>
                  <a:prstGeom prst="rect">
                    <a:avLst/>
                  </a:prstGeom>
                </pic:spPr>
              </pic:pic>
            </a:graphicData>
          </a:graphic>
        </wp:anchor>
      </w:drawing>
    </w:r>
    <w:r>
      <w:rPr>
        <w:noProof/>
        <w:lang w:eastAsia="es-ES"/>
      </w:rPr>
      <w:drawing>
        <wp:anchor distT="0" distB="0" distL="114300" distR="114300" simplePos="0" relativeHeight="251661312" behindDoc="0" locked="0" layoutInCell="1" allowOverlap="1" wp14:anchorId="3F28B6ED" wp14:editId="17FE7E1D">
          <wp:simplePos x="0" y="0"/>
          <wp:positionH relativeFrom="column">
            <wp:posOffset>5273040</wp:posOffset>
          </wp:positionH>
          <wp:positionV relativeFrom="paragraph">
            <wp:posOffset>-230505</wp:posOffset>
          </wp:positionV>
          <wp:extent cx="609600" cy="609600"/>
          <wp:effectExtent l="19050" t="0" r="0" b="0"/>
          <wp:wrapSquare wrapText="bothSides"/>
          <wp:docPr id="4" name="3 Imagen" descr="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ader.jpg"/>
                  <pic:cNvPicPr/>
                </pic:nvPicPr>
                <pic:blipFill>
                  <a:blip r:embed="rId4"/>
                  <a:stretch>
                    <a:fillRect/>
                  </a:stretch>
                </pic:blipFill>
                <pic:spPr>
                  <a:xfrm>
                    <a:off x="0" y="0"/>
                    <a:ext cx="609600" cy="609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270C"/>
    <w:multiLevelType w:val="hybridMultilevel"/>
    <w:tmpl w:val="EBA00B3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4523CAE"/>
    <w:multiLevelType w:val="hybridMultilevel"/>
    <w:tmpl w:val="42EEEF2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5407D55"/>
    <w:multiLevelType w:val="hybridMultilevel"/>
    <w:tmpl w:val="7764CF8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0AF1132"/>
    <w:multiLevelType w:val="hybridMultilevel"/>
    <w:tmpl w:val="B8F892C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88956DF"/>
    <w:multiLevelType w:val="hybridMultilevel"/>
    <w:tmpl w:val="97D2E3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C8D4E5F"/>
    <w:multiLevelType w:val="hybridMultilevel"/>
    <w:tmpl w:val="8E442D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D460455"/>
    <w:multiLevelType w:val="hybridMultilevel"/>
    <w:tmpl w:val="DE52B1A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F337412"/>
    <w:multiLevelType w:val="hybridMultilevel"/>
    <w:tmpl w:val="6F103E1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46E203E9"/>
    <w:multiLevelType w:val="hybridMultilevel"/>
    <w:tmpl w:val="5A2CA45C"/>
    <w:lvl w:ilvl="0" w:tplc="0B68D81A">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E1A7FFB"/>
    <w:multiLevelType w:val="hybridMultilevel"/>
    <w:tmpl w:val="97D2E3FC"/>
    <w:lvl w:ilvl="0" w:tplc="0C0A000F">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
    <w:nsid w:val="5C8816E6"/>
    <w:multiLevelType w:val="hybridMultilevel"/>
    <w:tmpl w:val="4CEECAE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644E4B5B"/>
    <w:multiLevelType w:val="hybridMultilevel"/>
    <w:tmpl w:val="51E4F1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78157FFE"/>
    <w:multiLevelType w:val="hybridMultilevel"/>
    <w:tmpl w:val="13D2BF8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7981222F"/>
    <w:multiLevelType w:val="hybridMultilevel"/>
    <w:tmpl w:val="319C9E8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
  </w:num>
  <w:num w:numId="4">
    <w:abstractNumId w:val="3"/>
  </w:num>
  <w:num w:numId="5">
    <w:abstractNumId w:val="10"/>
  </w:num>
  <w:num w:numId="6">
    <w:abstractNumId w:val="7"/>
  </w:num>
  <w:num w:numId="7">
    <w:abstractNumId w:val="4"/>
  </w:num>
  <w:num w:numId="8">
    <w:abstractNumId w:val="5"/>
  </w:num>
  <w:num w:numId="9">
    <w:abstractNumId w:val="9"/>
  </w:num>
  <w:num w:numId="10">
    <w:abstractNumId w:val="12"/>
  </w:num>
  <w:num w:numId="11">
    <w:abstractNumId w:val="0"/>
  </w:num>
  <w:num w:numId="12">
    <w:abstractNumId w:val="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1A"/>
    <w:rsid w:val="00036E0C"/>
    <w:rsid w:val="00054F3E"/>
    <w:rsid w:val="00073CCF"/>
    <w:rsid w:val="00082521"/>
    <w:rsid w:val="00082F06"/>
    <w:rsid w:val="00083402"/>
    <w:rsid w:val="000917BC"/>
    <w:rsid w:val="00093766"/>
    <w:rsid w:val="000E2A5D"/>
    <w:rsid w:val="000E45D6"/>
    <w:rsid w:val="000F78EF"/>
    <w:rsid w:val="000F7F08"/>
    <w:rsid w:val="00114A57"/>
    <w:rsid w:val="00115EAA"/>
    <w:rsid w:val="00116AB7"/>
    <w:rsid w:val="00133459"/>
    <w:rsid w:val="0014307F"/>
    <w:rsid w:val="0014452C"/>
    <w:rsid w:val="001749BC"/>
    <w:rsid w:val="00193BDB"/>
    <w:rsid w:val="001B0E06"/>
    <w:rsid w:val="001B13AD"/>
    <w:rsid w:val="001B6F67"/>
    <w:rsid w:val="001C521A"/>
    <w:rsid w:val="001C70A7"/>
    <w:rsid w:val="001D69A4"/>
    <w:rsid w:val="001E217B"/>
    <w:rsid w:val="001E6C65"/>
    <w:rsid w:val="001F63A5"/>
    <w:rsid w:val="00200416"/>
    <w:rsid w:val="002166EF"/>
    <w:rsid w:val="00217086"/>
    <w:rsid w:val="00223285"/>
    <w:rsid w:val="00236F38"/>
    <w:rsid w:val="0023770C"/>
    <w:rsid w:val="00272064"/>
    <w:rsid w:val="00282847"/>
    <w:rsid w:val="00293C0A"/>
    <w:rsid w:val="002A6B7B"/>
    <w:rsid w:val="002A791C"/>
    <w:rsid w:val="002B0A04"/>
    <w:rsid w:val="002B62BA"/>
    <w:rsid w:val="002C5A17"/>
    <w:rsid w:val="002C6FD8"/>
    <w:rsid w:val="002E136A"/>
    <w:rsid w:val="002E691F"/>
    <w:rsid w:val="003045DB"/>
    <w:rsid w:val="00316A88"/>
    <w:rsid w:val="003173FA"/>
    <w:rsid w:val="00325096"/>
    <w:rsid w:val="00356B55"/>
    <w:rsid w:val="00360EE1"/>
    <w:rsid w:val="00367948"/>
    <w:rsid w:val="00372111"/>
    <w:rsid w:val="003730D2"/>
    <w:rsid w:val="00376272"/>
    <w:rsid w:val="003B4794"/>
    <w:rsid w:val="003C2A8E"/>
    <w:rsid w:val="003D5B27"/>
    <w:rsid w:val="003E0C8D"/>
    <w:rsid w:val="00400D57"/>
    <w:rsid w:val="00405487"/>
    <w:rsid w:val="00406413"/>
    <w:rsid w:val="0042216C"/>
    <w:rsid w:val="004223DF"/>
    <w:rsid w:val="00426468"/>
    <w:rsid w:val="00460CA1"/>
    <w:rsid w:val="004640AF"/>
    <w:rsid w:val="00467912"/>
    <w:rsid w:val="00482FA0"/>
    <w:rsid w:val="00484B52"/>
    <w:rsid w:val="00484DFA"/>
    <w:rsid w:val="004A5F0B"/>
    <w:rsid w:val="004B3ACE"/>
    <w:rsid w:val="004C3F6B"/>
    <w:rsid w:val="004D0320"/>
    <w:rsid w:val="004D0CC1"/>
    <w:rsid w:val="004D20EA"/>
    <w:rsid w:val="004D32C8"/>
    <w:rsid w:val="004D3D86"/>
    <w:rsid w:val="004D5D08"/>
    <w:rsid w:val="004E325E"/>
    <w:rsid w:val="004E4BE0"/>
    <w:rsid w:val="004E7FB4"/>
    <w:rsid w:val="004F51CE"/>
    <w:rsid w:val="0050406D"/>
    <w:rsid w:val="005232F7"/>
    <w:rsid w:val="0052461B"/>
    <w:rsid w:val="0053160E"/>
    <w:rsid w:val="005404D9"/>
    <w:rsid w:val="00565CB2"/>
    <w:rsid w:val="00566CF3"/>
    <w:rsid w:val="005763B0"/>
    <w:rsid w:val="00587833"/>
    <w:rsid w:val="0059201D"/>
    <w:rsid w:val="005959DB"/>
    <w:rsid w:val="005A0645"/>
    <w:rsid w:val="005A7530"/>
    <w:rsid w:val="005B4486"/>
    <w:rsid w:val="005C221F"/>
    <w:rsid w:val="005D129B"/>
    <w:rsid w:val="005D6340"/>
    <w:rsid w:val="005E46C3"/>
    <w:rsid w:val="005F051F"/>
    <w:rsid w:val="005F2980"/>
    <w:rsid w:val="005F2A6D"/>
    <w:rsid w:val="006012D7"/>
    <w:rsid w:val="00605661"/>
    <w:rsid w:val="006117F5"/>
    <w:rsid w:val="006364E4"/>
    <w:rsid w:val="006511C7"/>
    <w:rsid w:val="00680B6D"/>
    <w:rsid w:val="00691DC9"/>
    <w:rsid w:val="0069406E"/>
    <w:rsid w:val="006A63A9"/>
    <w:rsid w:val="006B21C5"/>
    <w:rsid w:val="006C1A54"/>
    <w:rsid w:val="006D33BB"/>
    <w:rsid w:val="006E19AC"/>
    <w:rsid w:val="006E21CB"/>
    <w:rsid w:val="006F091D"/>
    <w:rsid w:val="006F1A69"/>
    <w:rsid w:val="00700706"/>
    <w:rsid w:val="00706236"/>
    <w:rsid w:val="00714815"/>
    <w:rsid w:val="00730B2D"/>
    <w:rsid w:val="00740FB1"/>
    <w:rsid w:val="00761A13"/>
    <w:rsid w:val="00762366"/>
    <w:rsid w:val="00772AE4"/>
    <w:rsid w:val="007732AF"/>
    <w:rsid w:val="00787D4F"/>
    <w:rsid w:val="007B1D28"/>
    <w:rsid w:val="007B6ED6"/>
    <w:rsid w:val="007C1BEA"/>
    <w:rsid w:val="007C4CEF"/>
    <w:rsid w:val="007C6526"/>
    <w:rsid w:val="00805F73"/>
    <w:rsid w:val="00810BA1"/>
    <w:rsid w:val="00812037"/>
    <w:rsid w:val="00817FDD"/>
    <w:rsid w:val="00831EA8"/>
    <w:rsid w:val="00846280"/>
    <w:rsid w:val="008464CD"/>
    <w:rsid w:val="00851AC6"/>
    <w:rsid w:val="00853BCE"/>
    <w:rsid w:val="00855BF6"/>
    <w:rsid w:val="00871BAE"/>
    <w:rsid w:val="008741F1"/>
    <w:rsid w:val="0089009F"/>
    <w:rsid w:val="008964B2"/>
    <w:rsid w:val="008A6C0C"/>
    <w:rsid w:val="008A7981"/>
    <w:rsid w:val="008C56C3"/>
    <w:rsid w:val="008E4026"/>
    <w:rsid w:val="008E7B75"/>
    <w:rsid w:val="008F1E6E"/>
    <w:rsid w:val="008F2804"/>
    <w:rsid w:val="008F4263"/>
    <w:rsid w:val="0090021D"/>
    <w:rsid w:val="00911D32"/>
    <w:rsid w:val="009333AE"/>
    <w:rsid w:val="00943C7E"/>
    <w:rsid w:val="0096450F"/>
    <w:rsid w:val="009748C2"/>
    <w:rsid w:val="009A0620"/>
    <w:rsid w:val="009A0F7C"/>
    <w:rsid w:val="009B252A"/>
    <w:rsid w:val="009D3240"/>
    <w:rsid w:val="009D5401"/>
    <w:rsid w:val="009D7BF3"/>
    <w:rsid w:val="009E2254"/>
    <w:rsid w:val="009E462C"/>
    <w:rsid w:val="00A34828"/>
    <w:rsid w:val="00A52D1A"/>
    <w:rsid w:val="00A54DDC"/>
    <w:rsid w:val="00A60168"/>
    <w:rsid w:val="00A63428"/>
    <w:rsid w:val="00A87CB6"/>
    <w:rsid w:val="00A93ACA"/>
    <w:rsid w:val="00AA3DDC"/>
    <w:rsid w:val="00AA4B7D"/>
    <w:rsid w:val="00AA75B8"/>
    <w:rsid w:val="00AA7DA9"/>
    <w:rsid w:val="00AC6315"/>
    <w:rsid w:val="00AE074B"/>
    <w:rsid w:val="00AE0B56"/>
    <w:rsid w:val="00AE1ADD"/>
    <w:rsid w:val="00AF2FAE"/>
    <w:rsid w:val="00B033E5"/>
    <w:rsid w:val="00B17FCE"/>
    <w:rsid w:val="00B273DF"/>
    <w:rsid w:val="00B43DB6"/>
    <w:rsid w:val="00B46CDA"/>
    <w:rsid w:val="00B549C7"/>
    <w:rsid w:val="00B54AF9"/>
    <w:rsid w:val="00B6602B"/>
    <w:rsid w:val="00B7010E"/>
    <w:rsid w:val="00B7635A"/>
    <w:rsid w:val="00BA346B"/>
    <w:rsid w:val="00BA6E83"/>
    <w:rsid w:val="00BB0E62"/>
    <w:rsid w:val="00BB711F"/>
    <w:rsid w:val="00BC6458"/>
    <w:rsid w:val="00BD6FE7"/>
    <w:rsid w:val="00BE6CFC"/>
    <w:rsid w:val="00BF2024"/>
    <w:rsid w:val="00C058A6"/>
    <w:rsid w:val="00C06E22"/>
    <w:rsid w:val="00C11B79"/>
    <w:rsid w:val="00C131F6"/>
    <w:rsid w:val="00C268E6"/>
    <w:rsid w:val="00C3424A"/>
    <w:rsid w:val="00C53E71"/>
    <w:rsid w:val="00C54D22"/>
    <w:rsid w:val="00C55632"/>
    <w:rsid w:val="00C702F6"/>
    <w:rsid w:val="00C85687"/>
    <w:rsid w:val="00C91464"/>
    <w:rsid w:val="00CB495A"/>
    <w:rsid w:val="00CC2889"/>
    <w:rsid w:val="00CD0C03"/>
    <w:rsid w:val="00CD2CE4"/>
    <w:rsid w:val="00CD5898"/>
    <w:rsid w:val="00CE13B0"/>
    <w:rsid w:val="00CF7209"/>
    <w:rsid w:val="00D25F9B"/>
    <w:rsid w:val="00D426A9"/>
    <w:rsid w:val="00D55470"/>
    <w:rsid w:val="00D57326"/>
    <w:rsid w:val="00D75457"/>
    <w:rsid w:val="00D81A24"/>
    <w:rsid w:val="00D864C3"/>
    <w:rsid w:val="00D86905"/>
    <w:rsid w:val="00DA3DE8"/>
    <w:rsid w:val="00DA41E5"/>
    <w:rsid w:val="00DA4FEB"/>
    <w:rsid w:val="00DA6530"/>
    <w:rsid w:val="00DB0D53"/>
    <w:rsid w:val="00DC1218"/>
    <w:rsid w:val="00DC772B"/>
    <w:rsid w:val="00DD5EB2"/>
    <w:rsid w:val="00DE64B2"/>
    <w:rsid w:val="00DE7252"/>
    <w:rsid w:val="00E119D4"/>
    <w:rsid w:val="00E12B5B"/>
    <w:rsid w:val="00E13507"/>
    <w:rsid w:val="00E22E3B"/>
    <w:rsid w:val="00E348F9"/>
    <w:rsid w:val="00E57493"/>
    <w:rsid w:val="00E7778C"/>
    <w:rsid w:val="00E779B7"/>
    <w:rsid w:val="00E92015"/>
    <w:rsid w:val="00E947F6"/>
    <w:rsid w:val="00EA5C73"/>
    <w:rsid w:val="00EB074A"/>
    <w:rsid w:val="00EB46E9"/>
    <w:rsid w:val="00EE3E7F"/>
    <w:rsid w:val="00F03DC2"/>
    <w:rsid w:val="00F11C66"/>
    <w:rsid w:val="00F26F33"/>
    <w:rsid w:val="00F30F58"/>
    <w:rsid w:val="00F41EEB"/>
    <w:rsid w:val="00F53F86"/>
    <w:rsid w:val="00F5522D"/>
    <w:rsid w:val="00F55738"/>
    <w:rsid w:val="00F56CB5"/>
    <w:rsid w:val="00F81BE9"/>
    <w:rsid w:val="00F9415E"/>
    <w:rsid w:val="00F97898"/>
    <w:rsid w:val="00FA3413"/>
    <w:rsid w:val="00FA3AC1"/>
    <w:rsid w:val="00FB7FB9"/>
    <w:rsid w:val="00FF3C0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25CFA5-B69A-4AD7-9749-6AEA8D95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980"/>
  </w:style>
  <w:style w:type="paragraph" w:styleId="Ttulo1">
    <w:name w:val="heading 1"/>
    <w:basedOn w:val="Normal"/>
    <w:next w:val="Normal"/>
    <w:link w:val="Ttulo1Car"/>
    <w:uiPriority w:val="9"/>
    <w:qFormat/>
    <w:rsid w:val="001C5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5D63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817FD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17FD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21A"/>
    <w:rPr>
      <w:rFonts w:asciiTheme="majorHAnsi" w:eastAsiaTheme="majorEastAsia" w:hAnsiTheme="majorHAnsi" w:cstheme="majorBidi"/>
      <w:b/>
      <w:bCs/>
      <w:color w:val="365F91" w:themeColor="accent1" w:themeShade="BF"/>
      <w:sz w:val="28"/>
      <w:szCs w:val="28"/>
    </w:rPr>
  </w:style>
  <w:style w:type="character" w:styleId="Textodelmarcadordeposicin">
    <w:name w:val="Placeholder Text"/>
    <w:basedOn w:val="Fuentedeprrafopredeter"/>
    <w:qFormat/>
    <w:rsid w:val="000F78EF"/>
    <w:rPr>
      <w:color w:val="808080"/>
    </w:rPr>
  </w:style>
  <w:style w:type="paragraph" w:styleId="Textodeglobo">
    <w:name w:val="Balloon Text"/>
    <w:basedOn w:val="Normal"/>
    <w:link w:val="TextodegloboCar"/>
    <w:uiPriority w:val="99"/>
    <w:semiHidden/>
    <w:unhideWhenUsed/>
    <w:rsid w:val="000F78EF"/>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8EF"/>
    <w:rPr>
      <w:rFonts w:ascii="Tahoma" w:hAnsi="Tahoma" w:cs="Tahoma"/>
      <w:sz w:val="16"/>
      <w:szCs w:val="16"/>
    </w:rPr>
  </w:style>
  <w:style w:type="table" w:styleId="Tablaconcuadrcula">
    <w:name w:val="Table Grid"/>
    <w:basedOn w:val="Tablanormal"/>
    <w:uiPriority w:val="59"/>
    <w:rsid w:val="000F78EF"/>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F63A5"/>
    <w:pPr>
      <w:tabs>
        <w:tab w:val="center" w:pos="4252"/>
        <w:tab w:val="right" w:pos="8504"/>
      </w:tabs>
      <w:spacing w:before="0" w:after="0"/>
    </w:pPr>
  </w:style>
  <w:style w:type="character" w:customStyle="1" w:styleId="EncabezadoCar">
    <w:name w:val="Encabezado Car"/>
    <w:basedOn w:val="Fuentedeprrafopredeter"/>
    <w:link w:val="Encabezado"/>
    <w:uiPriority w:val="99"/>
    <w:rsid w:val="001F63A5"/>
  </w:style>
  <w:style w:type="paragraph" w:styleId="Piedepgina">
    <w:name w:val="footer"/>
    <w:basedOn w:val="Normal"/>
    <w:link w:val="PiedepginaCar"/>
    <w:uiPriority w:val="99"/>
    <w:unhideWhenUsed/>
    <w:rsid w:val="001F63A5"/>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1F63A5"/>
  </w:style>
  <w:style w:type="table" w:styleId="Sombreadomedio1-nfasis3">
    <w:name w:val="Medium Shading 1 Accent 3"/>
    <w:basedOn w:val="Tablanormal"/>
    <w:uiPriority w:val="63"/>
    <w:rsid w:val="00B43DB6"/>
    <w:pPr>
      <w:spacing w:before="0"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Estilo1">
    <w:name w:val="Estilo1"/>
    <w:basedOn w:val="Tablanormal"/>
    <w:uiPriority w:val="99"/>
    <w:qFormat/>
    <w:rsid w:val="00943C7E"/>
    <w:pPr>
      <w:spacing w:before="0" w:after="0"/>
      <w:jc w:val="left"/>
    </w:pPr>
    <w:tblPr>
      <w:tblInd w:w="0" w:type="dxa"/>
      <w:tblCellMar>
        <w:top w:w="0" w:type="dxa"/>
        <w:left w:w="108" w:type="dxa"/>
        <w:bottom w:w="0" w:type="dxa"/>
        <w:right w:w="108" w:type="dxa"/>
      </w:tblCellMar>
    </w:tblPr>
    <w:tcPr>
      <w:shd w:val="clear" w:color="auto" w:fill="4F6228" w:themeFill="accent3" w:themeFillShade="80"/>
    </w:tcPr>
  </w:style>
  <w:style w:type="paragraph" w:customStyle="1" w:styleId="CarCar3">
    <w:name w:val="Car Car3"/>
    <w:basedOn w:val="Normal"/>
    <w:semiHidden/>
    <w:rsid w:val="004D3D86"/>
    <w:pPr>
      <w:spacing w:before="60" w:after="160" w:line="240" w:lineRule="exact"/>
      <w:jc w:val="left"/>
    </w:pPr>
    <w:rPr>
      <w:rFonts w:ascii="Verdana" w:eastAsia="Times New Roman" w:hAnsi="Verdana" w:cs="Times New Roman"/>
      <w:color w:val="FF00FF"/>
      <w:sz w:val="20"/>
      <w:szCs w:val="20"/>
      <w:lang w:val="en-US"/>
    </w:rPr>
  </w:style>
  <w:style w:type="character" w:styleId="Hipervnculo">
    <w:name w:val="Hyperlink"/>
    <w:basedOn w:val="Fuentedeprrafopredeter"/>
    <w:uiPriority w:val="99"/>
    <w:unhideWhenUsed/>
    <w:rsid w:val="004E4BE0"/>
    <w:rPr>
      <w:color w:val="0000FF" w:themeColor="hyperlink"/>
      <w:u w:val="single"/>
    </w:rPr>
  </w:style>
  <w:style w:type="paragraph" w:customStyle="1" w:styleId="Default">
    <w:name w:val="Default"/>
    <w:rsid w:val="00FB7FB9"/>
    <w:pPr>
      <w:autoSpaceDE w:val="0"/>
      <w:autoSpaceDN w:val="0"/>
      <w:adjustRightInd w:val="0"/>
      <w:spacing w:before="0" w:after="0"/>
      <w:jc w:val="left"/>
    </w:pPr>
    <w:rPr>
      <w:rFonts w:ascii="Symbol" w:hAnsi="Symbol" w:cs="Symbol"/>
      <w:color w:val="000000"/>
      <w:sz w:val="24"/>
      <w:szCs w:val="24"/>
    </w:rPr>
  </w:style>
  <w:style w:type="paragraph" w:styleId="Prrafodelista">
    <w:name w:val="List Paragraph"/>
    <w:basedOn w:val="Normal"/>
    <w:uiPriority w:val="34"/>
    <w:qFormat/>
    <w:rsid w:val="00DE7252"/>
    <w:pPr>
      <w:ind w:left="720"/>
      <w:contextualSpacing/>
    </w:pPr>
  </w:style>
  <w:style w:type="paragraph" w:customStyle="1" w:styleId="Contenidodelatabla">
    <w:name w:val="Contenido de la tabla"/>
    <w:basedOn w:val="Normal"/>
    <w:qFormat/>
    <w:rsid w:val="00A34828"/>
    <w:pPr>
      <w:widowControl w:val="0"/>
      <w:suppressLineNumbers/>
      <w:shd w:val="clear" w:color="auto" w:fill="FFFFFF"/>
      <w:tabs>
        <w:tab w:val="left" w:pos="850"/>
      </w:tabs>
      <w:suppressAutoHyphens/>
      <w:spacing w:before="0" w:after="0"/>
      <w:jc w:val="left"/>
      <w:textAlignment w:val="baseline"/>
    </w:pPr>
    <w:rPr>
      <w:rFonts w:ascii="Times New Roman" w:eastAsia="SimSun" w:hAnsi="Times New Roman" w:cs="Mangal"/>
      <w:sz w:val="24"/>
      <w:szCs w:val="24"/>
      <w:lang w:eastAsia="zh-CN" w:bidi="hi-IN"/>
    </w:rPr>
  </w:style>
  <w:style w:type="character" w:customStyle="1" w:styleId="Ttulo5Car">
    <w:name w:val="Título 5 Car"/>
    <w:basedOn w:val="Fuentedeprrafopredeter"/>
    <w:link w:val="Ttulo5"/>
    <w:uiPriority w:val="9"/>
    <w:semiHidden/>
    <w:rsid w:val="00817FD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17FDD"/>
    <w:rPr>
      <w:rFonts w:asciiTheme="majorHAnsi" w:eastAsiaTheme="majorEastAsia" w:hAnsiTheme="majorHAnsi" w:cstheme="majorBidi"/>
      <w:i/>
      <w:iCs/>
      <w:color w:val="243F60" w:themeColor="accent1" w:themeShade="7F"/>
    </w:rPr>
  </w:style>
  <w:style w:type="character" w:styleId="Refdenotaalpie">
    <w:name w:val="footnote reference"/>
    <w:uiPriority w:val="99"/>
    <w:semiHidden/>
    <w:rsid w:val="00817FDD"/>
    <w:rPr>
      <w:vertAlign w:val="superscript"/>
    </w:rPr>
  </w:style>
  <w:style w:type="paragraph" w:styleId="Textonotaalfinal">
    <w:name w:val="endnote text"/>
    <w:basedOn w:val="Normal"/>
    <w:link w:val="TextonotaalfinalCar"/>
    <w:uiPriority w:val="99"/>
    <w:unhideWhenUsed/>
    <w:rsid w:val="00817FDD"/>
    <w:pPr>
      <w:spacing w:before="0" w:after="0"/>
      <w:jc w:val="left"/>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817FDD"/>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semiHidden/>
    <w:rsid w:val="00CE13B0"/>
    <w:pPr>
      <w:spacing w:before="0" w:after="0"/>
      <w:jc w:val="center"/>
    </w:pPr>
    <w:rPr>
      <w:rFonts w:ascii="Times New Roman" w:eastAsia="Times New Roman" w:hAnsi="Times New Roman" w:cs="Times New Roman"/>
      <w:b/>
      <w:bCs/>
      <w:sz w:val="28"/>
      <w:szCs w:val="24"/>
      <w:u w:val="single"/>
      <w:lang w:eastAsia="es-ES"/>
    </w:rPr>
  </w:style>
  <w:style w:type="character" w:customStyle="1" w:styleId="TextoindependienteCar">
    <w:name w:val="Texto independiente Car"/>
    <w:basedOn w:val="Fuentedeprrafopredeter"/>
    <w:link w:val="Textoindependiente"/>
    <w:semiHidden/>
    <w:rsid w:val="00CE13B0"/>
    <w:rPr>
      <w:rFonts w:ascii="Times New Roman" w:eastAsia="Times New Roman" w:hAnsi="Times New Roman" w:cs="Times New Roman"/>
      <w:b/>
      <w:bCs/>
      <w:sz w:val="28"/>
      <w:szCs w:val="24"/>
      <w:u w:val="single"/>
      <w:lang w:eastAsia="es-ES"/>
    </w:rPr>
  </w:style>
  <w:style w:type="paragraph" w:customStyle="1" w:styleId="Standard">
    <w:name w:val="Standard"/>
    <w:rsid w:val="00E348F9"/>
    <w:pPr>
      <w:widowControl w:val="0"/>
      <w:suppressAutoHyphens/>
      <w:autoSpaceDN w:val="0"/>
      <w:spacing w:before="0" w:after="0"/>
      <w:jc w:val="left"/>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348F9"/>
    <w:pPr>
      <w:spacing w:after="120"/>
    </w:pPr>
  </w:style>
  <w:style w:type="paragraph" w:customStyle="1" w:styleId="TableContents">
    <w:name w:val="Table Contents"/>
    <w:basedOn w:val="Standard"/>
    <w:rsid w:val="00E348F9"/>
    <w:pPr>
      <w:suppressLineNumbers/>
      <w:tabs>
        <w:tab w:val="left" w:pos="850"/>
      </w:tabs>
    </w:pPr>
  </w:style>
  <w:style w:type="paragraph" w:customStyle="1" w:styleId="TableHeading">
    <w:name w:val="Table Heading"/>
    <w:basedOn w:val="TableContents"/>
    <w:rsid w:val="00E348F9"/>
    <w:pPr>
      <w:jc w:val="center"/>
    </w:pPr>
    <w:rPr>
      <w:b/>
      <w:bCs/>
      <w:i/>
      <w:iCs/>
    </w:rPr>
  </w:style>
  <w:style w:type="table" w:styleId="Listaclara-nfasis3">
    <w:name w:val="Light List Accent 3"/>
    <w:basedOn w:val="Tablanormal"/>
    <w:uiPriority w:val="61"/>
    <w:rsid w:val="00A54DDC"/>
    <w:pPr>
      <w:spacing w:before="0"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decuadrcula4-nfasis31">
    <w:name w:val="Tabla de cuadrícula 4 - Énfasis 31"/>
    <w:basedOn w:val="Tablanormal"/>
    <w:uiPriority w:val="49"/>
    <w:rsid w:val="00BC6458"/>
    <w:pPr>
      <w:spacing w:before="0" w:after="0"/>
      <w:jc w:val="left"/>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notapie">
    <w:name w:val="footnote text"/>
    <w:basedOn w:val="Normal"/>
    <w:link w:val="TextonotapieCar"/>
    <w:uiPriority w:val="99"/>
    <w:semiHidden/>
    <w:unhideWhenUsed/>
    <w:rsid w:val="00082F06"/>
    <w:pPr>
      <w:spacing w:before="0" w:after="0"/>
    </w:pPr>
    <w:rPr>
      <w:sz w:val="20"/>
      <w:szCs w:val="20"/>
    </w:rPr>
  </w:style>
  <w:style w:type="character" w:customStyle="1" w:styleId="TextonotapieCar">
    <w:name w:val="Texto nota pie Car"/>
    <w:basedOn w:val="Fuentedeprrafopredeter"/>
    <w:link w:val="Textonotapie"/>
    <w:uiPriority w:val="99"/>
    <w:semiHidden/>
    <w:rsid w:val="00082F06"/>
    <w:rPr>
      <w:sz w:val="20"/>
      <w:szCs w:val="20"/>
    </w:rPr>
  </w:style>
  <w:style w:type="table" w:styleId="Sombreadoclaro-nfasis3">
    <w:name w:val="Light Shading Accent 3"/>
    <w:basedOn w:val="Tablanormal"/>
    <w:uiPriority w:val="60"/>
    <w:rsid w:val="00405487"/>
    <w:pPr>
      <w:spacing w:before="0" w:after="0"/>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3Car">
    <w:name w:val="Título 3 Car"/>
    <w:basedOn w:val="Fuentedeprrafopredeter"/>
    <w:link w:val="Ttulo3"/>
    <w:uiPriority w:val="9"/>
    <w:semiHidden/>
    <w:rsid w:val="005D634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67748">
      <w:bodyDiv w:val="1"/>
      <w:marLeft w:val="0"/>
      <w:marRight w:val="0"/>
      <w:marTop w:val="0"/>
      <w:marBottom w:val="0"/>
      <w:divBdr>
        <w:top w:val="none" w:sz="0" w:space="0" w:color="auto"/>
        <w:left w:val="none" w:sz="0" w:space="0" w:color="auto"/>
        <w:bottom w:val="none" w:sz="0" w:space="0" w:color="auto"/>
        <w:right w:val="none" w:sz="0" w:space="0" w:color="auto"/>
      </w:divBdr>
    </w:div>
    <w:div w:id="118043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dlas.es" TargetMode="External"/><Relationship Id="rId1" Type="http://schemas.openxmlformats.org/officeDocument/2006/relationships/hyperlink" Target="mailto:gdr@adlas.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163988B91D48C591899F6726DC12E7"/>
        <w:category>
          <w:name w:val="General"/>
          <w:gallery w:val="placeholder"/>
        </w:category>
        <w:types>
          <w:type w:val="bbPlcHdr"/>
        </w:types>
        <w:behaviors>
          <w:behavior w:val="content"/>
        </w:behaviors>
        <w:guid w:val="{A914B6B1-C975-41AC-BE45-C16EA8C22CC9}"/>
      </w:docPartPr>
      <w:docPartBody>
        <w:p w:rsidR="00EF265F" w:rsidRDefault="00EF265F" w:rsidP="00EF265F">
          <w:pPr>
            <w:pStyle w:val="6A163988B91D48C591899F6726DC12E7"/>
          </w:pPr>
          <w:r w:rsidRPr="000E20A0">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sGotT">
    <w:panose1 w:val="00000000000000000000"/>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1865FE"/>
    <w:rsid w:val="0002794A"/>
    <w:rsid w:val="001865FE"/>
    <w:rsid w:val="002F4134"/>
    <w:rsid w:val="003167C5"/>
    <w:rsid w:val="004E010C"/>
    <w:rsid w:val="006323BE"/>
    <w:rsid w:val="006C1147"/>
    <w:rsid w:val="006F7499"/>
    <w:rsid w:val="007A58B8"/>
    <w:rsid w:val="007D4F3D"/>
    <w:rsid w:val="00981E51"/>
    <w:rsid w:val="00C7243D"/>
    <w:rsid w:val="00CC60F6"/>
    <w:rsid w:val="00EB28FB"/>
    <w:rsid w:val="00EF265F"/>
    <w:rsid w:val="00F50F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qFormat/>
    <w:rsid w:val="00EF265F"/>
    <w:rPr>
      <w:color w:val="808080"/>
    </w:rPr>
  </w:style>
  <w:style w:type="paragraph" w:customStyle="1" w:styleId="C11EFACB0FC9471A8915BAFF9D7F990A">
    <w:name w:val="C11EFACB0FC9471A8915BAFF9D7F990A"/>
    <w:rsid w:val="001865FE"/>
  </w:style>
  <w:style w:type="paragraph" w:customStyle="1" w:styleId="185FC02BFC4942A498DA303940E77D12">
    <w:name w:val="185FC02BFC4942A498DA303940E77D12"/>
    <w:rsid w:val="001865FE"/>
    <w:pPr>
      <w:spacing w:before="120" w:after="120" w:line="240" w:lineRule="auto"/>
      <w:jc w:val="both"/>
    </w:pPr>
    <w:rPr>
      <w:rFonts w:eastAsiaTheme="minorHAnsi"/>
      <w:lang w:eastAsia="en-US"/>
    </w:rPr>
  </w:style>
  <w:style w:type="paragraph" w:customStyle="1" w:styleId="185FC02BFC4942A498DA303940E77D121">
    <w:name w:val="185FC02BFC4942A498DA303940E77D121"/>
    <w:rsid w:val="001865FE"/>
    <w:pPr>
      <w:spacing w:before="120" w:after="120" w:line="240" w:lineRule="auto"/>
      <w:jc w:val="both"/>
    </w:pPr>
    <w:rPr>
      <w:rFonts w:eastAsiaTheme="minorHAnsi"/>
      <w:lang w:eastAsia="en-US"/>
    </w:rPr>
  </w:style>
  <w:style w:type="paragraph" w:customStyle="1" w:styleId="0124F0BCF47142EEB1EC3758C98E1FF9">
    <w:name w:val="0124F0BCF47142EEB1EC3758C98E1FF9"/>
    <w:rsid w:val="001865FE"/>
    <w:pPr>
      <w:spacing w:before="120" w:after="120" w:line="240" w:lineRule="auto"/>
      <w:jc w:val="both"/>
    </w:pPr>
    <w:rPr>
      <w:rFonts w:eastAsiaTheme="minorHAnsi"/>
      <w:lang w:eastAsia="en-US"/>
    </w:rPr>
  </w:style>
  <w:style w:type="paragraph" w:customStyle="1" w:styleId="583DFCF8860F4339BAE66B591965D4BC">
    <w:name w:val="583DFCF8860F4339BAE66B591965D4BC"/>
    <w:rsid w:val="001865FE"/>
    <w:pPr>
      <w:spacing w:before="120" w:after="120" w:line="240" w:lineRule="auto"/>
      <w:jc w:val="both"/>
    </w:pPr>
    <w:rPr>
      <w:rFonts w:eastAsiaTheme="minorHAnsi"/>
      <w:lang w:eastAsia="en-US"/>
    </w:rPr>
  </w:style>
  <w:style w:type="paragraph" w:customStyle="1" w:styleId="6810F0286FCF42F58EF902CACFCAE441">
    <w:name w:val="6810F0286FCF42F58EF902CACFCAE441"/>
    <w:rsid w:val="001865FE"/>
  </w:style>
  <w:style w:type="paragraph" w:customStyle="1" w:styleId="B5EC5717CE4C4641AC144D995F0C91C0">
    <w:name w:val="B5EC5717CE4C4641AC144D995F0C91C0"/>
    <w:rsid w:val="001865FE"/>
  </w:style>
  <w:style w:type="paragraph" w:customStyle="1" w:styleId="158E65230766426185BDF6E912818138">
    <w:name w:val="158E65230766426185BDF6E912818138"/>
    <w:rsid w:val="001865FE"/>
  </w:style>
  <w:style w:type="paragraph" w:customStyle="1" w:styleId="C5E7E567A923471D8C303BD612DB72A5">
    <w:name w:val="C5E7E567A923471D8C303BD612DB72A5"/>
    <w:rsid w:val="001865FE"/>
  </w:style>
  <w:style w:type="paragraph" w:customStyle="1" w:styleId="C5E7E567A923471D8C303BD612DB72A51">
    <w:name w:val="C5E7E567A923471D8C303BD612DB72A51"/>
    <w:rsid w:val="00C7243D"/>
    <w:pPr>
      <w:spacing w:before="120" w:after="120" w:line="240" w:lineRule="auto"/>
      <w:jc w:val="both"/>
    </w:pPr>
    <w:rPr>
      <w:rFonts w:eastAsiaTheme="minorHAnsi"/>
      <w:lang w:eastAsia="en-US"/>
    </w:rPr>
  </w:style>
  <w:style w:type="paragraph" w:customStyle="1" w:styleId="B5EC5717CE4C4641AC144D995F0C91C01">
    <w:name w:val="B5EC5717CE4C4641AC144D995F0C91C01"/>
    <w:rsid w:val="00C7243D"/>
    <w:pPr>
      <w:spacing w:before="120" w:after="120" w:line="240" w:lineRule="auto"/>
      <w:jc w:val="both"/>
    </w:pPr>
    <w:rPr>
      <w:rFonts w:eastAsiaTheme="minorHAnsi"/>
      <w:lang w:eastAsia="en-US"/>
    </w:rPr>
  </w:style>
  <w:style w:type="paragraph" w:customStyle="1" w:styleId="158E65230766426185BDF6E9128181381">
    <w:name w:val="158E65230766426185BDF6E9128181381"/>
    <w:rsid w:val="00C7243D"/>
    <w:pPr>
      <w:spacing w:before="120" w:after="120" w:line="240" w:lineRule="auto"/>
      <w:jc w:val="both"/>
    </w:pPr>
    <w:rPr>
      <w:rFonts w:eastAsiaTheme="minorHAnsi"/>
      <w:lang w:eastAsia="en-US"/>
    </w:rPr>
  </w:style>
  <w:style w:type="paragraph" w:customStyle="1" w:styleId="81C57351754C49D5B36FEA0255FC1909">
    <w:name w:val="81C57351754C49D5B36FEA0255FC1909"/>
    <w:rsid w:val="00C7243D"/>
  </w:style>
  <w:style w:type="paragraph" w:customStyle="1" w:styleId="2742791DDE114E26B46FB58F63AC1D35">
    <w:name w:val="2742791DDE114E26B46FB58F63AC1D35"/>
    <w:rsid w:val="00C7243D"/>
  </w:style>
  <w:style w:type="paragraph" w:customStyle="1" w:styleId="3872C66065C44A25B16DD4C93AC732A8">
    <w:name w:val="3872C66065C44A25B16DD4C93AC732A8"/>
    <w:rsid w:val="00C7243D"/>
  </w:style>
  <w:style w:type="paragraph" w:customStyle="1" w:styleId="251EC8AAEAA1450EB3EC39F548312106">
    <w:name w:val="251EC8AAEAA1450EB3EC39F548312106"/>
    <w:rsid w:val="00C7243D"/>
    <w:pPr>
      <w:spacing w:before="120" w:after="120" w:line="240" w:lineRule="auto"/>
      <w:jc w:val="both"/>
    </w:pPr>
    <w:rPr>
      <w:rFonts w:eastAsiaTheme="minorHAnsi"/>
      <w:lang w:eastAsia="en-US"/>
    </w:rPr>
  </w:style>
  <w:style w:type="paragraph" w:customStyle="1" w:styleId="2C29F60EAAAE4592A21A40EC56A2817F">
    <w:name w:val="2C29F60EAAAE4592A21A40EC56A2817F"/>
    <w:rsid w:val="00C7243D"/>
    <w:pPr>
      <w:spacing w:before="120" w:after="120" w:line="240" w:lineRule="auto"/>
      <w:jc w:val="both"/>
    </w:pPr>
    <w:rPr>
      <w:rFonts w:eastAsiaTheme="minorHAnsi"/>
      <w:lang w:eastAsia="en-US"/>
    </w:rPr>
  </w:style>
  <w:style w:type="paragraph" w:customStyle="1" w:styleId="C5E7E567A923471D8C303BD612DB72A52">
    <w:name w:val="C5E7E567A923471D8C303BD612DB72A52"/>
    <w:rsid w:val="00C7243D"/>
    <w:pPr>
      <w:spacing w:before="120" w:after="120" w:line="240" w:lineRule="auto"/>
      <w:jc w:val="both"/>
    </w:pPr>
    <w:rPr>
      <w:rFonts w:eastAsiaTheme="minorHAnsi"/>
      <w:lang w:eastAsia="en-US"/>
    </w:rPr>
  </w:style>
  <w:style w:type="paragraph" w:customStyle="1" w:styleId="94099AFDB16A4AF7A1A8EB85C84C96A5">
    <w:name w:val="94099AFDB16A4AF7A1A8EB85C84C96A5"/>
    <w:rsid w:val="00C7243D"/>
    <w:pPr>
      <w:spacing w:before="120" w:after="120" w:line="240" w:lineRule="auto"/>
      <w:jc w:val="both"/>
    </w:pPr>
    <w:rPr>
      <w:rFonts w:eastAsiaTheme="minorHAnsi"/>
      <w:lang w:eastAsia="en-US"/>
    </w:rPr>
  </w:style>
  <w:style w:type="paragraph" w:customStyle="1" w:styleId="158E65230766426185BDF6E9128181382">
    <w:name w:val="158E65230766426185BDF6E9128181382"/>
    <w:rsid w:val="00C7243D"/>
    <w:pPr>
      <w:spacing w:before="120" w:after="120" w:line="240" w:lineRule="auto"/>
      <w:jc w:val="both"/>
    </w:pPr>
    <w:rPr>
      <w:rFonts w:eastAsiaTheme="minorHAnsi"/>
      <w:lang w:eastAsia="en-US"/>
    </w:rPr>
  </w:style>
  <w:style w:type="paragraph" w:customStyle="1" w:styleId="E5584766256A4E99A949BD268F147507">
    <w:name w:val="E5584766256A4E99A949BD268F147507"/>
    <w:rsid w:val="00C7243D"/>
  </w:style>
  <w:style w:type="paragraph" w:customStyle="1" w:styleId="90372BAA831C4505B04088D2DA320B26">
    <w:name w:val="90372BAA831C4505B04088D2DA320B26"/>
    <w:rsid w:val="00C7243D"/>
  </w:style>
  <w:style w:type="paragraph" w:customStyle="1" w:styleId="9EC8DFA3B2E74127B3FEDFBDFC2913A0">
    <w:name w:val="9EC8DFA3B2E74127B3FEDFBDFC2913A0"/>
    <w:rsid w:val="00C7243D"/>
  </w:style>
  <w:style w:type="paragraph" w:customStyle="1" w:styleId="251EC8AAEAA1450EB3EC39F5483121061">
    <w:name w:val="251EC8AAEAA1450EB3EC39F5483121061"/>
    <w:rsid w:val="00C7243D"/>
    <w:pPr>
      <w:spacing w:before="120" w:after="120" w:line="240" w:lineRule="auto"/>
      <w:jc w:val="both"/>
    </w:pPr>
    <w:rPr>
      <w:rFonts w:eastAsiaTheme="minorHAnsi"/>
      <w:lang w:eastAsia="en-US"/>
    </w:rPr>
  </w:style>
  <w:style w:type="paragraph" w:customStyle="1" w:styleId="2C29F60EAAAE4592A21A40EC56A2817F1">
    <w:name w:val="2C29F60EAAAE4592A21A40EC56A2817F1"/>
    <w:rsid w:val="00C7243D"/>
    <w:pPr>
      <w:spacing w:before="120" w:after="120" w:line="240" w:lineRule="auto"/>
      <w:jc w:val="both"/>
    </w:pPr>
    <w:rPr>
      <w:rFonts w:eastAsiaTheme="minorHAnsi"/>
      <w:lang w:eastAsia="en-US"/>
    </w:rPr>
  </w:style>
  <w:style w:type="paragraph" w:customStyle="1" w:styleId="C5E7E567A923471D8C303BD612DB72A53">
    <w:name w:val="C5E7E567A923471D8C303BD612DB72A53"/>
    <w:rsid w:val="00C7243D"/>
    <w:pPr>
      <w:spacing w:before="120" w:after="120" w:line="240" w:lineRule="auto"/>
      <w:jc w:val="both"/>
    </w:pPr>
    <w:rPr>
      <w:rFonts w:eastAsiaTheme="minorHAnsi"/>
      <w:lang w:eastAsia="en-US"/>
    </w:rPr>
  </w:style>
  <w:style w:type="paragraph" w:customStyle="1" w:styleId="94099AFDB16A4AF7A1A8EB85C84C96A51">
    <w:name w:val="94099AFDB16A4AF7A1A8EB85C84C96A51"/>
    <w:rsid w:val="00C7243D"/>
    <w:pPr>
      <w:spacing w:before="120" w:after="120" w:line="240" w:lineRule="auto"/>
      <w:jc w:val="both"/>
    </w:pPr>
    <w:rPr>
      <w:rFonts w:eastAsiaTheme="minorHAnsi"/>
      <w:lang w:eastAsia="en-US"/>
    </w:rPr>
  </w:style>
  <w:style w:type="paragraph" w:customStyle="1" w:styleId="158E65230766426185BDF6E9128181383">
    <w:name w:val="158E65230766426185BDF6E9128181383"/>
    <w:rsid w:val="00C7243D"/>
    <w:pPr>
      <w:spacing w:before="120" w:after="120" w:line="240" w:lineRule="auto"/>
      <w:jc w:val="both"/>
    </w:pPr>
    <w:rPr>
      <w:rFonts w:eastAsiaTheme="minorHAnsi"/>
      <w:lang w:eastAsia="en-US"/>
    </w:rPr>
  </w:style>
  <w:style w:type="paragraph" w:customStyle="1" w:styleId="F18D4995A93847BB8D49633A4FF05EDA">
    <w:name w:val="F18D4995A93847BB8D49633A4FF05EDA"/>
    <w:rsid w:val="00C7243D"/>
    <w:pPr>
      <w:spacing w:before="120" w:after="120" w:line="240" w:lineRule="auto"/>
      <w:jc w:val="both"/>
    </w:pPr>
    <w:rPr>
      <w:rFonts w:eastAsiaTheme="minorHAnsi"/>
      <w:lang w:eastAsia="en-US"/>
    </w:rPr>
  </w:style>
  <w:style w:type="paragraph" w:customStyle="1" w:styleId="B18053D407884361BFAACD6B0F7BD9D8">
    <w:name w:val="B18053D407884361BFAACD6B0F7BD9D8"/>
    <w:rsid w:val="00C7243D"/>
    <w:pPr>
      <w:spacing w:before="120" w:after="120" w:line="240" w:lineRule="auto"/>
      <w:jc w:val="both"/>
    </w:pPr>
    <w:rPr>
      <w:rFonts w:eastAsiaTheme="minorHAnsi"/>
      <w:lang w:eastAsia="en-US"/>
    </w:rPr>
  </w:style>
  <w:style w:type="paragraph" w:customStyle="1" w:styleId="1052D9FD775B4376A45A8EECC2215568">
    <w:name w:val="1052D9FD775B4376A45A8EECC2215568"/>
    <w:rsid w:val="00C7243D"/>
    <w:pPr>
      <w:spacing w:before="120" w:after="120" w:line="240" w:lineRule="auto"/>
      <w:jc w:val="both"/>
    </w:pPr>
    <w:rPr>
      <w:rFonts w:eastAsiaTheme="minorHAnsi"/>
      <w:lang w:eastAsia="en-US"/>
    </w:rPr>
  </w:style>
  <w:style w:type="paragraph" w:customStyle="1" w:styleId="A6D5F5BC8AD441C980C6F810516274C5">
    <w:name w:val="A6D5F5BC8AD441C980C6F810516274C5"/>
    <w:rsid w:val="00C7243D"/>
    <w:pPr>
      <w:spacing w:before="120" w:after="120" w:line="240" w:lineRule="auto"/>
      <w:jc w:val="both"/>
    </w:pPr>
    <w:rPr>
      <w:rFonts w:eastAsiaTheme="minorHAnsi"/>
      <w:lang w:eastAsia="en-US"/>
    </w:rPr>
  </w:style>
  <w:style w:type="paragraph" w:customStyle="1" w:styleId="C3134E458287491FB3F78173C60B60DF">
    <w:name w:val="C3134E458287491FB3F78173C60B60DF"/>
    <w:rsid w:val="00C7243D"/>
    <w:pPr>
      <w:spacing w:before="120" w:after="120" w:line="240" w:lineRule="auto"/>
      <w:jc w:val="both"/>
    </w:pPr>
    <w:rPr>
      <w:rFonts w:eastAsiaTheme="minorHAnsi"/>
      <w:lang w:eastAsia="en-US"/>
    </w:rPr>
  </w:style>
  <w:style w:type="paragraph" w:customStyle="1" w:styleId="139D6589610A46E48978E5DE4CC86860">
    <w:name w:val="139D6589610A46E48978E5DE4CC86860"/>
    <w:rsid w:val="00C7243D"/>
    <w:pPr>
      <w:spacing w:before="120" w:after="120" w:line="240" w:lineRule="auto"/>
      <w:jc w:val="both"/>
    </w:pPr>
    <w:rPr>
      <w:rFonts w:eastAsiaTheme="minorHAnsi"/>
      <w:lang w:eastAsia="en-US"/>
    </w:rPr>
  </w:style>
  <w:style w:type="paragraph" w:customStyle="1" w:styleId="B62997DC8C2044368CFB76DC7E1F2C3D">
    <w:name w:val="B62997DC8C2044368CFB76DC7E1F2C3D"/>
    <w:rsid w:val="00C7243D"/>
    <w:pPr>
      <w:spacing w:before="120" w:after="120" w:line="240" w:lineRule="auto"/>
      <w:jc w:val="both"/>
    </w:pPr>
    <w:rPr>
      <w:rFonts w:eastAsiaTheme="minorHAnsi"/>
      <w:lang w:eastAsia="en-US"/>
    </w:rPr>
  </w:style>
  <w:style w:type="paragraph" w:customStyle="1" w:styleId="A79F462893FE4A728426350C408D59C6">
    <w:name w:val="A79F462893FE4A728426350C408D59C6"/>
    <w:rsid w:val="00C7243D"/>
    <w:pPr>
      <w:spacing w:before="120" w:after="120" w:line="240" w:lineRule="auto"/>
      <w:jc w:val="both"/>
    </w:pPr>
    <w:rPr>
      <w:rFonts w:eastAsiaTheme="minorHAnsi"/>
      <w:lang w:eastAsia="en-US"/>
    </w:rPr>
  </w:style>
  <w:style w:type="paragraph" w:customStyle="1" w:styleId="DB0784438EBA4246B30303E3C3A78752">
    <w:name w:val="DB0784438EBA4246B30303E3C3A78752"/>
    <w:rsid w:val="00C7243D"/>
    <w:pPr>
      <w:spacing w:before="120" w:after="120" w:line="240" w:lineRule="auto"/>
      <w:jc w:val="both"/>
    </w:pPr>
    <w:rPr>
      <w:rFonts w:eastAsiaTheme="minorHAnsi"/>
      <w:lang w:eastAsia="en-US"/>
    </w:rPr>
  </w:style>
  <w:style w:type="paragraph" w:customStyle="1" w:styleId="9EC8DFA3B2E74127B3FEDFBDFC2913A01">
    <w:name w:val="9EC8DFA3B2E74127B3FEDFBDFC2913A01"/>
    <w:rsid w:val="00C7243D"/>
    <w:pPr>
      <w:spacing w:before="120" w:after="120" w:line="240" w:lineRule="auto"/>
      <w:jc w:val="both"/>
    </w:pPr>
    <w:rPr>
      <w:rFonts w:eastAsiaTheme="minorHAnsi"/>
      <w:lang w:eastAsia="en-US"/>
    </w:rPr>
  </w:style>
  <w:style w:type="paragraph" w:customStyle="1" w:styleId="9AD6CF9C2A3A4E278E8E6AB3BFA5261A">
    <w:name w:val="9AD6CF9C2A3A4E278E8E6AB3BFA5261A"/>
    <w:rsid w:val="00C7243D"/>
    <w:pPr>
      <w:spacing w:before="120" w:after="120" w:line="240" w:lineRule="auto"/>
      <w:jc w:val="both"/>
    </w:pPr>
    <w:rPr>
      <w:rFonts w:eastAsiaTheme="minorHAnsi"/>
      <w:lang w:eastAsia="en-US"/>
    </w:rPr>
  </w:style>
  <w:style w:type="paragraph" w:customStyle="1" w:styleId="251EC8AAEAA1450EB3EC39F5483121062">
    <w:name w:val="251EC8AAEAA1450EB3EC39F5483121062"/>
    <w:rsid w:val="00C7243D"/>
    <w:pPr>
      <w:spacing w:before="120" w:after="120" w:line="240" w:lineRule="auto"/>
      <w:jc w:val="both"/>
    </w:pPr>
    <w:rPr>
      <w:rFonts w:eastAsiaTheme="minorHAnsi"/>
      <w:lang w:eastAsia="en-US"/>
    </w:rPr>
  </w:style>
  <w:style w:type="paragraph" w:customStyle="1" w:styleId="2C29F60EAAAE4592A21A40EC56A2817F2">
    <w:name w:val="2C29F60EAAAE4592A21A40EC56A2817F2"/>
    <w:rsid w:val="00C7243D"/>
    <w:pPr>
      <w:spacing w:before="120" w:after="120" w:line="240" w:lineRule="auto"/>
      <w:jc w:val="both"/>
    </w:pPr>
    <w:rPr>
      <w:rFonts w:eastAsiaTheme="minorHAnsi"/>
      <w:lang w:eastAsia="en-US"/>
    </w:rPr>
  </w:style>
  <w:style w:type="paragraph" w:customStyle="1" w:styleId="C5E7E567A923471D8C303BD612DB72A54">
    <w:name w:val="C5E7E567A923471D8C303BD612DB72A54"/>
    <w:rsid w:val="00C7243D"/>
    <w:pPr>
      <w:spacing w:before="120" w:after="120" w:line="240" w:lineRule="auto"/>
      <w:jc w:val="both"/>
    </w:pPr>
    <w:rPr>
      <w:rFonts w:eastAsiaTheme="minorHAnsi"/>
      <w:lang w:eastAsia="en-US"/>
    </w:rPr>
  </w:style>
  <w:style w:type="paragraph" w:customStyle="1" w:styleId="94099AFDB16A4AF7A1A8EB85C84C96A52">
    <w:name w:val="94099AFDB16A4AF7A1A8EB85C84C96A52"/>
    <w:rsid w:val="00C7243D"/>
    <w:pPr>
      <w:spacing w:before="120" w:after="120" w:line="240" w:lineRule="auto"/>
      <w:jc w:val="both"/>
    </w:pPr>
    <w:rPr>
      <w:rFonts w:eastAsiaTheme="minorHAnsi"/>
      <w:lang w:eastAsia="en-US"/>
    </w:rPr>
  </w:style>
  <w:style w:type="paragraph" w:customStyle="1" w:styleId="158E65230766426185BDF6E9128181384">
    <w:name w:val="158E65230766426185BDF6E9128181384"/>
    <w:rsid w:val="00C7243D"/>
    <w:pPr>
      <w:spacing w:before="120" w:after="120" w:line="240" w:lineRule="auto"/>
      <w:jc w:val="both"/>
    </w:pPr>
    <w:rPr>
      <w:rFonts w:eastAsiaTheme="minorHAnsi"/>
      <w:lang w:eastAsia="en-US"/>
    </w:rPr>
  </w:style>
  <w:style w:type="paragraph" w:customStyle="1" w:styleId="F18D4995A93847BB8D49633A4FF05EDA1">
    <w:name w:val="F18D4995A93847BB8D49633A4FF05EDA1"/>
    <w:rsid w:val="00C7243D"/>
    <w:pPr>
      <w:spacing w:before="120" w:after="120" w:line="240" w:lineRule="auto"/>
      <w:jc w:val="both"/>
    </w:pPr>
    <w:rPr>
      <w:rFonts w:eastAsiaTheme="minorHAnsi"/>
      <w:lang w:eastAsia="en-US"/>
    </w:rPr>
  </w:style>
  <w:style w:type="paragraph" w:customStyle="1" w:styleId="B18053D407884361BFAACD6B0F7BD9D81">
    <w:name w:val="B18053D407884361BFAACD6B0F7BD9D81"/>
    <w:rsid w:val="00C7243D"/>
    <w:pPr>
      <w:spacing w:before="120" w:after="120" w:line="240" w:lineRule="auto"/>
      <w:jc w:val="both"/>
    </w:pPr>
    <w:rPr>
      <w:rFonts w:eastAsiaTheme="minorHAnsi"/>
      <w:lang w:eastAsia="en-US"/>
    </w:rPr>
  </w:style>
  <w:style w:type="paragraph" w:customStyle="1" w:styleId="1052D9FD775B4376A45A8EECC22155681">
    <w:name w:val="1052D9FD775B4376A45A8EECC22155681"/>
    <w:rsid w:val="00C7243D"/>
    <w:pPr>
      <w:spacing w:before="120" w:after="120" w:line="240" w:lineRule="auto"/>
      <w:jc w:val="both"/>
    </w:pPr>
    <w:rPr>
      <w:rFonts w:eastAsiaTheme="minorHAnsi"/>
      <w:lang w:eastAsia="en-US"/>
    </w:rPr>
  </w:style>
  <w:style w:type="paragraph" w:customStyle="1" w:styleId="A6D5F5BC8AD441C980C6F810516274C51">
    <w:name w:val="A6D5F5BC8AD441C980C6F810516274C51"/>
    <w:rsid w:val="00C7243D"/>
    <w:pPr>
      <w:spacing w:before="120" w:after="120" w:line="240" w:lineRule="auto"/>
      <w:jc w:val="both"/>
    </w:pPr>
    <w:rPr>
      <w:rFonts w:eastAsiaTheme="minorHAnsi"/>
      <w:lang w:eastAsia="en-US"/>
    </w:rPr>
  </w:style>
  <w:style w:type="paragraph" w:customStyle="1" w:styleId="C3134E458287491FB3F78173C60B60DF1">
    <w:name w:val="C3134E458287491FB3F78173C60B60DF1"/>
    <w:rsid w:val="00C7243D"/>
    <w:pPr>
      <w:spacing w:before="120" w:after="120" w:line="240" w:lineRule="auto"/>
      <w:jc w:val="both"/>
    </w:pPr>
    <w:rPr>
      <w:rFonts w:eastAsiaTheme="minorHAnsi"/>
      <w:lang w:eastAsia="en-US"/>
    </w:rPr>
  </w:style>
  <w:style w:type="paragraph" w:customStyle="1" w:styleId="139D6589610A46E48978E5DE4CC868601">
    <w:name w:val="139D6589610A46E48978E5DE4CC868601"/>
    <w:rsid w:val="00C7243D"/>
    <w:pPr>
      <w:spacing w:before="120" w:after="120" w:line="240" w:lineRule="auto"/>
      <w:jc w:val="both"/>
    </w:pPr>
    <w:rPr>
      <w:rFonts w:eastAsiaTheme="minorHAnsi"/>
      <w:lang w:eastAsia="en-US"/>
    </w:rPr>
  </w:style>
  <w:style w:type="paragraph" w:customStyle="1" w:styleId="B62997DC8C2044368CFB76DC7E1F2C3D1">
    <w:name w:val="B62997DC8C2044368CFB76DC7E1F2C3D1"/>
    <w:rsid w:val="00C7243D"/>
    <w:pPr>
      <w:spacing w:before="120" w:after="120" w:line="240" w:lineRule="auto"/>
      <w:jc w:val="both"/>
    </w:pPr>
    <w:rPr>
      <w:rFonts w:eastAsiaTheme="minorHAnsi"/>
      <w:lang w:eastAsia="en-US"/>
    </w:rPr>
  </w:style>
  <w:style w:type="paragraph" w:customStyle="1" w:styleId="A79F462893FE4A728426350C408D59C61">
    <w:name w:val="A79F462893FE4A728426350C408D59C61"/>
    <w:rsid w:val="00C7243D"/>
    <w:pPr>
      <w:spacing w:before="120" w:after="120" w:line="240" w:lineRule="auto"/>
      <w:jc w:val="both"/>
    </w:pPr>
    <w:rPr>
      <w:rFonts w:eastAsiaTheme="minorHAnsi"/>
      <w:lang w:eastAsia="en-US"/>
    </w:rPr>
  </w:style>
  <w:style w:type="paragraph" w:customStyle="1" w:styleId="DB0784438EBA4246B30303E3C3A787521">
    <w:name w:val="DB0784438EBA4246B30303E3C3A787521"/>
    <w:rsid w:val="00C7243D"/>
    <w:pPr>
      <w:spacing w:before="120" w:after="120" w:line="240" w:lineRule="auto"/>
      <w:jc w:val="both"/>
    </w:pPr>
    <w:rPr>
      <w:rFonts w:eastAsiaTheme="minorHAnsi"/>
      <w:lang w:eastAsia="en-US"/>
    </w:rPr>
  </w:style>
  <w:style w:type="paragraph" w:customStyle="1" w:styleId="9EC8DFA3B2E74127B3FEDFBDFC2913A02">
    <w:name w:val="9EC8DFA3B2E74127B3FEDFBDFC2913A02"/>
    <w:rsid w:val="00C7243D"/>
    <w:pPr>
      <w:spacing w:before="120" w:after="120" w:line="240" w:lineRule="auto"/>
      <w:jc w:val="both"/>
    </w:pPr>
    <w:rPr>
      <w:rFonts w:eastAsiaTheme="minorHAnsi"/>
      <w:lang w:eastAsia="en-US"/>
    </w:rPr>
  </w:style>
  <w:style w:type="paragraph" w:customStyle="1" w:styleId="9AD6CF9C2A3A4E278E8E6AB3BFA5261A1">
    <w:name w:val="9AD6CF9C2A3A4E278E8E6AB3BFA5261A1"/>
    <w:rsid w:val="00C7243D"/>
    <w:pPr>
      <w:spacing w:before="120" w:after="120" w:line="240" w:lineRule="auto"/>
      <w:jc w:val="both"/>
    </w:pPr>
    <w:rPr>
      <w:rFonts w:eastAsiaTheme="minorHAnsi"/>
      <w:lang w:eastAsia="en-US"/>
    </w:rPr>
  </w:style>
  <w:style w:type="paragraph" w:customStyle="1" w:styleId="E7CAC401B82B4568A1B15C8819E09490">
    <w:name w:val="E7CAC401B82B4568A1B15C8819E09490"/>
    <w:rsid w:val="00C7243D"/>
    <w:pPr>
      <w:spacing w:before="120" w:after="120" w:line="240" w:lineRule="auto"/>
      <w:jc w:val="both"/>
    </w:pPr>
    <w:rPr>
      <w:rFonts w:eastAsiaTheme="minorHAnsi"/>
      <w:lang w:eastAsia="en-US"/>
    </w:rPr>
  </w:style>
  <w:style w:type="paragraph" w:customStyle="1" w:styleId="1B5D1DC46672496CB06F2359B0DB7824">
    <w:name w:val="1B5D1DC46672496CB06F2359B0DB7824"/>
    <w:rsid w:val="00C7243D"/>
    <w:pPr>
      <w:spacing w:before="120" w:after="120" w:line="240" w:lineRule="auto"/>
      <w:jc w:val="both"/>
    </w:pPr>
    <w:rPr>
      <w:rFonts w:eastAsiaTheme="minorHAnsi"/>
      <w:lang w:eastAsia="en-US"/>
    </w:rPr>
  </w:style>
  <w:style w:type="paragraph" w:customStyle="1" w:styleId="07C02F3DADB84446AAEF23AFF6B245BC">
    <w:name w:val="07C02F3DADB84446AAEF23AFF6B245BC"/>
    <w:rsid w:val="006C1147"/>
  </w:style>
  <w:style w:type="paragraph" w:customStyle="1" w:styleId="C8E5624F0C1F4BE18C2EFA57A21D07CE">
    <w:name w:val="C8E5624F0C1F4BE18C2EFA57A21D07CE"/>
    <w:rsid w:val="006C1147"/>
  </w:style>
  <w:style w:type="paragraph" w:customStyle="1" w:styleId="F04268B23A374729B8810BCD439B90B4">
    <w:name w:val="F04268B23A374729B8810BCD439B90B4"/>
    <w:rsid w:val="006C1147"/>
  </w:style>
  <w:style w:type="paragraph" w:customStyle="1" w:styleId="F640DCB68DD942C8895E0FD8DAA755F5">
    <w:name w:val="F640DCB68DD942C8895E0FD8DAA755F5"/>
    <w:rsid w:val="006C1147"/>
  </w:style>
  <w:style w:type="paragraph" w:customStyle="1" w:styleId="6794883957E842A0B8DB17AFA6FACD8A">
    <w:name w:val="6794883957E842A0B8DB17AFA6FACD8A"/>
    <w:rsid w:val="006C1147"/>
  </w:style>
  <w:style w:type="paragraph" w:customStyle="1" w:styleId="427BA597BD0D4DB783434AC9EC274425">
    <w:name w:val="427BA597BD0D4DB783434AC9EC274425"/>
    <w:rsid w:val="006C1147"/>
  </w:style>
  <w:style w:type="paragraph" w:customStyle="1" w:styleId="81EC14E65CAF4E8A93603ED432AE8132">
    <w:name w:val="81EC14E65CAF4E8A93603ED432AE8132"/>
    <w:rsid w:val="006C1147"/>
  </w:style>
  <w:style w:type="paragraph" w:customStyle="1" w:styleId="8D612C8533714A97B55B6B0DD96C5453">
    <w:name w:val="8D612C8533714A97B55B6B0DD96C5453"/>
    <w:rsid w:val="006C1147"/>
  </w:style>
  <w:style w:type="paragraph" w:customStyle="1" w:styleId="9956EEEE628449B19B3A2691785466A3">
    <w:name w:val="9956EEEE628449B19B3A2691785466A3"/>
    <w:rsid w:val="006C1147"/>
  </w:style>
  <w:style w:type="paragraph" w:customStyle="1" w:styleId="6A163988B91D48C591899F6726DC12E7">
    <w:name w:val="6A163988B91D48C591899F6726DC12E7"/>
    <w:rsid w:val="00EF2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26357-FCB3-4137-9822-849C9B60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Pages>
  <Words>1113</Words>
  <Characters>6124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ADLAS</dc:creator>
  <cp:keywords/>
  <dc:description/>
  <cp:lastModifiedBy>PACOMOLINA</cp:lastModifiedBy>
  <cp:revision>172</cp:revision>
  <dcterms:created xsi:type="dcterms:W3CDTF">2018-01-11T08:10:00Z</dcterms:created>
  <dcterms:modified xsi:type="dcterms:W3CDTF">2022-11-17T08:50:00Z</dcterms:modified>
</cp:coreProperties>
</file>